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CDB" w:rsidRPr="00821920" w:rsidRDefault="00246CDB" w:rsidP="00246CDB">
      <w:pPr>
        <w:jc w:val="center"/>
        <w:rPr>
          <w:b/>
          <w:sz w:val="28"/>
          <w:szCs w:val="28"/>
        </w:rPr>
      </w:pPr>
      <w:r w:rsidRPr="00821920">
        <w:rPr>
          <w:rFonts w:hint="eastAsia"/>
          <w:b/>
          <w:sz w:val="28"/>
          <w:szCs w:val="28"/>
        </w:rPr>
        <w:t>愛知県防具付空手道選手権大会競技規定</w:t>
      </w:r>
    </w:p>
    <w:p w:rsidR="00246CDB" w:rsidRDefault="00246CDB" w:rsidP="00246CDB"/>
    <w:p w:rsidR="00246CDB" w:rsidRDefault="00246CDB" w:rsidP="00246CDB">
      <w:r w:rsidRPr="00246CDB">
        <w:rPr>
          <w:rFonts w:hint="eastAsia"/>
        </w:rPr>
        <w:t>全日本防具付空手道の競技規定・審判規定に順ずるが、一部愛知県防具付空手道連盟（以下、ＡＢＫＦ）の申し合わせによるものとする。（</w:t>
      </w:r>
      <w:r w:rsidR="00BA74ED" w:rsidRPr="00330519">
        <w:rPr>
          <w:rFonts w:ascii="ＭＳ ゴシック" w:eastAsia="ＭＳ ゴシック" w:hAnsi="ＭＳ ゴシック" w:hint="eastAsia"/>
          <w:color w:val="0000FF"/>
        </w:rPr>
        <w:t>ゴシック文字</w:t>
      </w:r>
      <w:r w:rsidRPr="00246CDB">
        <w:rPr>
          <w:rFonts w:hint="eastAsia"/>
        </w:rPr>
        <w:t>はＡＢＫＦ申し合わせ箇所）</w:t>
      </w:r>
    </w:p>
    <w:p w:rsidR="00246CDB" w:rsidRDefault="00246CDB" w:rsidP="00246CDB"/>
    <w:p w:rsidR="00246CDB" w:rsidRPr="005B3005" w:rsidRDefault="00AC467D" w:rsidP="00246CDB">
      <w:pPr>
        <w:rPr>
          <w:rFonts w:ascii="ＭＳ ゴシック" w:eastAsia="ＭＳ ゴシック" w:hAnsi="ＭＳ ゴシック"/>
          <w:b/>
          <w:sz w:val="24"/>
          <w:szCs w:val="24"/>
        </w:rPr>
      </w:pPr>
      <w:bookmarkStart w:id="0" w:name="_Hlk2801010"/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≪ </w:t>
      </w:r>
      <w:r w:rsidR="00246CDB" w:rsidRPr="005B3005">
        <w:rPr>
          <w:rFonts w:ascii="ＭＳ ゴシック" w:eastAsia="ＭＳ ゴシック" w:hAnsi="ＭＳ ゴシック" w:hint="eastAsia"/>
          <w:b/>
          <w:sz w:val="24"/>
          <w:szCs w:val="24"/>
        </w:rPr>
        <w:t>組手競技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≫</w:t>
      </w:r>
    </w:p>
    <w:p w:rsidR="00246CDB" w:rsidRPr="00330519" w:rsidRDefault="00246CDB" w:rsidP="006D0FEF">
      <w:pPr>
        <w:ind w:leftChars="100" w:left="1699" w:hangingChars="723" w:hanging="1489"/>
        <w:rPr>
          <w:rFonts w:ascii="ＭＳ ゴシック" w:eastAsia="ＭＳ ゴシック" w:hAnsi="ＭＳ ゴシック"/>
        </w:rPr>
      </w:pPr>
      <w:r w:rsidRPr="00B05391">
        <w:rPr>
          <w:rFonts w:hint="eastAsia"/>
          <w:b/>
        </w:rPr>
        <w:t>選手服装</w:t>
      </w:r>
      <w:r>
        <w:rPr>
          <w:rFonts w:hint="eastAsia"/>
        </w:rPr>
        <w:t xml:space="preserve">　　・</w:t>
      </w:r>
      <w:r w:rsidR="009320CF">
        <w:rPr>
          <w:rFonts w:hint="eastAsia"/>
        </w:rPr>
        <w:t>男子は</w:t>
      </w:r>
      <w:r w:rsidRPr="006D0FEF">
        <w:rPr>
          <w:rFonts w:eastAsiaTheme="minorHAnsi" w:hint="eastAsia"/>
        </w:rPr>
        <w:t>インナー</w:t>
      </w:r>
      <w:r w:rsidR="00A70199" w:rsidRPr="006D0FEF">
        <w:rPr>
          <w:rFonts w:eastAsiaTheme="minorHAnsi" w:hint="eastAsia"/>
        </w:rPr>
        <w:t>着用</w:t>
      </w:r>
      <w:r w:rsidR="009320CF" w:rsidRPr="006D0FEF">
        <w:rPr>
          <w:rFonts w:eastAsiaTheme="minorHAnsi" w:hint="eastAsia"/>
        </w:rPr>
        <w:t>不可、女子</w:t>
      </w:r>
      <w:r>
        <w:rPr>
          <w:rFonts w:hint="eastAsia"/>
        </w:rPr>
        <w:t>は白無地のＴシャツ</w:t>
      </w:r>
      <w:r w:rsidR="009320CF" w:rsidRPr="00330519">
        <w:rPr>
          <w:rFonts w:ascii="ＭＳ ゴシック" w:eastAsia="ＭＳ ゴシック" w:hAnsi="ＭＳ ゴシック" w:hint="eastAsia"/>
          <w:color w:val="0000FF"/>
        </w:rPr>
        <w:t>（ただし個別事情による着用の場合、大会審判長の承認</w:t>
      </w:r>
      <w:r w:rsidR="006D0FEF" w:rsidRPr="00330519">
        <w:rPr>
          <w:rFonts w:ascii="ＭＳ ゴシック" w:eastAsia="ＭＳ ゴシック" w:hAnsi="ＭＳ ゴシック" w:hint="eastAsia"/>
          <w:color w:val="0000FF"/>
        </w:rPr>
        <w:t>を得る）</w:t>
      </w:r>
    </w:p>
    <w:bookmarkEnd w:id="0"/>
    <w:p w:rsidR="00246CDB" w:rsidRDefault="00246CDB" w:rsidP="00246CDB">
      <w:pPr>
        <w:ind w:leftChars="700" w:left="1470"/>
      </w:pPr>
      <w:r>
        <w:rPr>
          <w:rFonts w:hint="eastAsia"/>
        </w:rPr>
        <w:t>・上着の袖の長さは手首まで、袖まくり禁止</w:t>
      </w:r>
    </w:p>
    <w:p w:rsidR="00246CDB" w:rsidRDefault="00246CDB" w:rsidP="00246CDB">
      <w:pPr>
        <w:ind w:leftChars="700" w:left="1470"/>
      </w:pPr>
      <w:r>
        <w:rPr>
          <w:rFonts w:hint="eastAsia"/>
        </w:rPr>
        <w:t>・ズボンの長さは踝が出るもの、裾まくり禁止</w:t>
      </w:r>
    </w:p>
    <w:p w:rsidR="00246CDB" w:rsidRDefault="00246CDB" w:rsidP="00E740B2">
      <w:pPr>
        <w:ind w:leftChars="700" w:left="1701" w:hangingChars="110" w:hanging="231"/>
      </w:pPr>
      <w:r>
        <w:rPr>
          <w:rFonts w:hint="eastAsia"/>
        </w:rPr>
        <w:t>・所属団体表示マーク等は左胸もしくは左上腕部に限る</w:t>
      </w:r>
      <w:r w:rsidRPr="00330519">
        <w:rPr>
          <w:rFonts w:ascii="ＭＳ ゴシック" w:eastAsia="ＭＳ ゴシック" w:hAnsi="ＭＳ ゴシック" w:hint="eastAsia"/>
        </w:rPr>
        <w:t>（</w:t>
      </w:r>
      <w:r w:rsidRPr="00330519">
        <w:rPr>
          <w:rFonts w:ascii="ＭＳ ゴシック" w:eastAsia="ＭＳ ゴシック" w:hAnsi="ＭＳ ゴシック" w:hint="eastAsia"/>
          <w:color w:val="0000FF"/>
        </w:rPr>
        <w:t>背中等他の部分に団体名が記載されているものは、全国大会予選となる当大会ではこの限りではない。ただし全国大会出場においては規定遵守すること</w:t>
      </w:r>
      <w:r w:rsidRPr="00330519">
        <w:rPr>
          <w:rFonts w:ascii="ＭＳ ゴシック" w:eastAsia="ＭＳ ゴシック" w:hAnsi="ＭＳ ゴシック" w:hint="eastAsia"/>
        </w:rPr>
        <w:t>）</w:t>
      </w:r>
    </w:p>
    <w:p w:rsidR="00246CDB" w:rsidRDefault="00246CDB" w:rsidP="00246CDB">
      <w:pPr>
        <w:ind w:leftChars="100" w:left="210"/>
      </w:pPr>
      <w:r>
        <w:rPr>
          <w:rFonts w:hint="eastAsia"/>
        </w:rPr>
        <w:t xml:space="preserve">　　　　　　・規定違反の服装は、これを補正する時間として１分間を認める</w:t>
      </w:r>
    </w:p>
    <w:p w:rsidR="00246CDB" w:rsidRDefault="00246CDB" w:rsidP="00246CDB">
      <w:pPr>
        <w:ind w:leftChars="100" w:left="210"/>
      </w:pPr>
    </w:p>
    <w:p w:rsidR="00246CDB" w:rsidRDefault="00246CDB" w:rsidP="00246CDB">
      <w:pPr>
        <w:ind w:leftChars="100" w:left="210"/>
      </w:pPr>
      <w:r w:rsidRPr="00B05391">
        <w:rPr>
          <w:rFonts w:hint="eastAsia"/>
          <w:b/>
        </w:rPr>
        <w:t>審判員服装</w:t>
      </w:r>
      <w:r>
        <w:rPr>
          <w:rFonts w:hint="eastAsia"/>
        </w:rPr>
        <w:t xml:space="preserve">　・長袖の</w:t>
      </w:r>
      <w:r w:rsidR="00E740B2">
        <w:rPr>
          <w:rFonts w:hint="eastAsia"/>
        </w:rPr>
        <w:t>白Yシャツ</w:t>
      </w:r>
      <w:r w:rsidR="0075121A">
        <w:rPr>
          <w:rFonts w:hint="eastAsia"/>
        </w:rPr>
        <w:t>（上着は黒又は濃紺のブレザー）</w:t>
      </w:r>
    </w:p>
    <w:p w:rsidR="00246CDB" w:rsidRDefault="00246CDB" w:rsidP="00E740B2">
      <w:pPr>
        <w:ind w:leftChars="700" w:left="1470"/>
      </w:pPr>
      <w:r>
        <w:rPr>
          <w:rFonts w:hint="eastAsia"/>
        </w:rPr>
        <w:t>・ネクタイピン等金属類無し、指定のネクタイ</w:t>
      </w:r>
    </w:p>
    <w:p w:rsidR="00246CDB" w:rsidRDefault="00246CDB" w:rsidP="00E740B2">
      <w:pPr>
        <w:ind w:leftChars="700" w:left="1470"/>
      </w:pPr>
      <w:r>
        <w:rPr>
          <w:rFonts w:hint="eastAsia"/>
        </w:rPr>
        <w:t>・折り返し無しの黒又は濃紺のズボン</w:t>
      </w:r>
    </w:p>
    <w:p w:rsidR="0075121A" w:rsidRDefault="00246CDB" w:rsidP="00E740B2">
      <w:pPr>
        <w:ind w:leftChars="700" w:left="1470"/>
      </w:pPr>
      <w:r>
        <w:rPr>
          <w:rFonts w:hint="eastAsia"/>
        </w:rPr>
        <w:t>・指定の白シューズ</w:t>
      </w:r>
    </w:p>
    <w:p w:rsidR="00C52668" w:rsidRPr="00B05391" w:rsidRDefault="0075121A" w:rsidP="00C52668">
      <w:pPr>
        <w:ind w:leftChars="700" w:left="1470"/>
        <w:rPr>
          <w:b/>
          <w:color w:val="FF0000"/>
          <w:u w:val="single"/>
        </w:rPr>
      </w:pPr>
      <w:r>
        <w:rPr>
          <w:rFonts w:hint="eastAsia"/>
        </w:rPr>
        <w:t>・</w:t>
      </w:r>
      <w:r w:rsidR="00246CDB">
        <w:rPr>
          <w:rFonts w:hint="eastAsia"/>
        </w:rPr>
        <w:t>笛は白</w:t>
      </w:r>
      <w:r w:rsidR="00C52668">
        <w:rPr>
          <w:rFonts w:hint="eastAsia"/>
        </w:rPr>
        <w:t xml:space="preserve">　　　　　　　　　　　　　　　</w:t>
      </w:r>
      <w:r w:rsidR="00C52668" w:rsidRPr="00B05391">
        <w:rPr>
          <w:rFonts w:hint="eastAsia"/>
          <w:b/>
          <w:color w:val="FF0000"/>
          <w:u w:val="single"/>
        </w:rPr>
        <w:t>※ただし、審判服装については当面任意とする。</w:t>
      </w:r>
    </w:p>
    <w:p w:rsidR="00246CDB" w:rsidRDefault="00246CDB" w:rsidP="00246CDB"/>
    <w:p w:rsidR="00246CDB" w:rsidRDefault="00246CDB" w:rsidP="0075121A">
      <w:pPr>
        <w:ind w:leftChars="100" w:left="210"/>
      </w:pPr>
      <w:r w:rsidRPr="00B05391">
        <w:rPr>
          <w:rFonts w:hint="eastAsia"/>
          <w:b/>
        </w:rPr>
        <w:t>審判員</w:t>
      </w:r>
      <w:r>
        <w:rPr>
          <w:rFonts w:hint="eastAsia"/>
        </w:rPr>
        <w:t xml:space="preserve">　　　５審（３審）制とする。（主審１名　副審４名（２名）　監査１名の６人（４人）制）</w:t>
      </w:r>
    </w:p>
    <w:p w:rsidR="0075121A" w:rsidRDefault="0075121A" w:rsidP="0075121A">
      <w:pPr>
        <w:ind w:leftChars="100" w:left="210"/>
      </w:pPr>
    </w:p>
    <w:p w:rsidR="00246CDB" w:rsidRDefault="00246CDB" w:rsidP="0075121A">
      <w:pPr>
        <w:ind w:leftChars="100" w:left="210"/>
      </w:pPr>
      <w:r w:rsidRPr="00B05391">
        <w:rPr>
          <w:rFonts w:hint="eastAsia"/>
          <w:b/>
        </w:rPr>
        <w:t>試合形式</w:t>
      </w:r>
      <w:r>
        <w:rPr>
          <w:rFonts w:hint="eastAsia"/>
        </w:rPr>
        <w:t xml:space="preserve">　　競技は１本勝負。トーナメント制とし、赤　白　に分かれて勝敗を決する。</w:t>
      </w:r>
    </w:p>
    <w:p w:rsidR="0075121A" w:rsidRDefault="0075121A" w:rsidP="00246CDB"/>
    <w:tbl>
      <w:tblPr>
        <w:tblStyle w:val="a7"/>
        <w:tblpPr w:leftFromText="142" w:rightFromText="142" w:vertAnchor="text" w:horzAnchor="margin" w:tblpXSpec="right" w:tblpY="77"/>
        <w:tblW w:w="0" w:type="auto"/>
        <w:tblLook w:val="04A0" w:firstRow="1" w:lastRow="0" w:firstColumn="1" w:lastColumn="0" w:noHBand="0" w:noVBand="1"/>
      </w:tblPr>
      <w:tblGrid>
        <w:gridCol w:w="1555"/>
        <w:gridCol w:w="1989"/>
        <w:gridCol w:w="1059"/>
        <w:gridCol w:w="2158"/>
        <w:gridCol w:w="1319"/>
        <w:gridCol w:w="1560"/>
      </w:tblGrid>
      <w:tr w:rsidR="0049257F" w:rsidTr="0034613D">
        <w:trPr>
          <w:trHeight w:val="271"/>
        </w:trPr>
        <w:tc>
          <w:tcPr>
            <w:tcW w:w="1555" w:type="dxa"/>
            <w:tcBorders>
              <w:tl2br w:val="single" w:sz="4" w:space="0" w:color="auto"/>
            </w:tcBorders>
          </w:tcPr>
          <w:p w:rsidR="0075121A" w:rsidRPr="009927D7" w:rsidRDefault="0075121A" w:rsidP="00EE3D2F">
            <w:pPr>
              <w:rPr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:rsidR="0075121A" w:rsidRPr="009927D7" w:rsidRDefault="00B05391" w:rsidP="00EE3D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</w:t>
            </w:r>
          </w:p>
        </w:tc>
        <w:tc>
          <w:tcPr>
            <w:tcW w:w="1059" w:type="dxa"/>
            <w:vAlign w:val="center"/>
          </w:tcPr>
          <w:p w:rsidR="0075121A" w:rsidRPr="009927D7" w:rsidRDefault="00B05391" w:rsidP="00EE3D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胴</w:t>
            </w:r>
          </w:p>
        </w:tc>
        <w:tc>
          <w:tcPr>
            <w:tcW w:w="2158" w:type="dxa"/>
            <w:vAlign w:val="center"/>
          </w:tcPr>
          <w:p w:rsidR="0075121A" w:rsidRPr="009927D7" w:rsidRDefault="00B05391" w:rsidP="00EE3D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拳サポーター</w:t>
            </w:r>
          </w:p>
        </w:tc>
        <w:tc>
          <w:tcPr>
            <w:tcW w:w="1319" w:type="dxa"/>
            <w:vAlign w:val="center"/>
          </w:tcPr>
          <w:p w:rsidR="0075121A" w:rsidRPr="009927D7" w:rsidRDefault="00B05391" w:rsidP="00EE3D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足サポーター</w:t>
            </w:r>
          </w:p>
        </w:tc>
        <w:tc>
          <w:tcPr>
            <w:tcW w:w="1560" w:type="dxa"/>
            <w:vAlign w:val="center"/>
          </w:tcPr>
          <w:p w:rsidR="0075121A" w:rsidRPr="009927D7" w:rsidRDefault="00B05391" w:rsidP="00EE3D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ファールカップ</w:t>
            </w:r>
          </w:p>
        </w:tc>
      </w:tr>
      <w:tr w:rsidR="0049257F" w:rsidRPr="009A3EC3" w:rsidTr="0034613D">
        <w:trPr>
          <w:trHeight w:val="319"/>
        </w:trPr>
        <w:tc>
          <w:tcPr>
            <w:tcW w:w="1555" w:type="dxa"/>
            <w:vAlign w:val="center"/>
          </w:tcPr>
          <w:p w:rsidR="00DF4A7B" w:rsidRPr="009A3EC3" w:rsidRDefault="00DF4A7B" w:rsidP="00EE3D2F">
            <w:pPr>
              <w:spacing w:line="0" w:lineRule="atLeast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幼児</w:t>
            </w:r>
          </w:p>
        </w:tc>
        <w:tc>
          <w:tcPr>
            <w:tcW w:w="1989" w:type="dxa"/>
            <w:vAlign w:val="center"/>
          </w:tcPr>
          <w:p w:rsidR="00DF4A7B" w:rsidRPr="009A3EC3" w:rsidRDefault="00767F88" w:rsidP="00EE3D2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FF"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スーパーセーフ</w:t>
            </w:r>
            <w:r w:rsidR="0023419C"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同等</w:t>
            </w: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面</w:t>
            </w:r>
          </w:p>
        </w:tc>
        <w:tc>
          <w:tcPr>
            <w:tcW w:w="1059" w:type="dxa"/>
            <w:vAlign w:val="center"/>
          </w:tcPr>
          <w:p w:rsidR="00DF4A7B" w:rsidRPr="009A3EC3" w:rsidRDefault="00DF4A7B" w:rsidP="00EE3D2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FF"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主催者用意</w:t>
            </w:r>
          </w:p>
        </w:tc>
        <w:tc>
          <w:tcPr>
            <w:tcW w:w="2158" w:type="dxa"/>
            <w:vAlign w:val="center"/>
          </w:tcPr>
          <w:p w:rsidR="00DF4A7B" w:rsidRPr="009A3EC3" w:rsidRDefault="00DF4A7B" w:rsidP="00EE3D2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義務・布製</w:t>
            </w:r>
          </w:p>
        </w:tc>
        <w:tc>
          <w:tcPr>
            <w:tcW w:w="1319" w:type="dxa"/>
            <w:vAlign w:val="center"/>
          </w:tcPr>
          <w:p w:rsidR="00DF4A7B" w:rsidRPr="009A3EC3" w:rsidRDefault="00DF4A7B" w:rsidP="00EE3D2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任意(布製)</w:t>
            </w:r>
          </w:p>
        </w:tc>
        <w:tc>
          <w:tcPr>
            <w:tcW w:w="1560" w:type="dxa"/>
            <w:vAlign w:val="center"/>
          </w:tcPr>
          <w:p w:rsidR="00DF4A7B" w:rsidRPr="009A3EC3" w:rsidRDefault="00DF4A7B" w:rsidP="00EE3D2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不要</w:t>
            </w:r>
          </w:p>
        </w:tc>
      </w:tr>
      <w:tr w:rsidR="0049257F" w:rsidRPr="009A3EC3" w:rsidTr="0034613D">
        <w:trPr>
          <w:trHeight w:val="552"/>
        </w:trPr>
        <w:tc>
          <w:tcPr>
            <w:tcW w:w="1555" w:type="dxa"/>
            <w:vAlign w:val="center"/>
          </w:tcPr>
          <w:p w:rsidR="0075121A" w:rsidRPr="009A3EC3" w:rsidRDefault="009927D7" w:rsidP="00EE3D2F">
            <w:pPr>
              <w:spacing w:line="0" w:lineRule="atLeast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小学１・2年生</w:t>
            </w:r>
          </w:p>
        </w:tc>
        <w:tc>
          <w:tcPr>
            <w:tcW w:w="1989" w:type="dxa"/>
            <w:vAlign w:val="center"/>
          </w:tcPr>
          <w:p w:rsidR="0023419C" w:rsidRPr="009A3EC3" w:rsidRDefault="00B02BC6" w:rsidP="00B02BC6">
            <w:pPr>
              <w:spacing w:line="0" w:lineRule="atLeast"/>
              <w:rPr>
                <w:rFonts w:asciiTheme="minorEastAsia" w:hAnsiTheme="minorEastAsia"/>
                <w:color w:val="0000FF"/>
                <w:sz w:val="18"/>
                <w:szCs w:val="18"/>
              </w:rPr>
            </w:pPr>
            <w:r w:rsidRPr="009A3EC3">
              <w:rPr>
                <w:rFonts w:asciiTheme="minorEastAsia" w:hAnsiTheme="minorEastAsia" w:hint="eastAsia"/>
                <w:color w:val="0000FF"/>
                <w:sz w:val="18"/>
                <w:szCs w:val="18"/>
              </w:rPr>
              <w:t>ストロングマン面</w:t>
            </w:r>
            <w:r w:rsidR="0034613D" w:rsidRPr="009A3EC3">
              <w:rPr>
                <w:rFonts w:asciiTheme="minorEastAsia" w:hAnsiTheme="minorEastAsia" w:hint="eastAsia"/>
                <w:color w:val="0000FF"/>
                <w:sz w:val="18"/>
                <w:szCs w:val="18"/>
              </w:rPr>
              <w:t xml:space="preserve"> o</w:t>
            </w:r>
            <w:r w:rsidR="0034613D" w:rsidRPr="009A3EC3">
              <w:rPr>
                <w:rFonts w:asciiTheme="minorEastAsia" w:hAnsiTheme="minorEastAsia"/>
                <w:color w:val="0000FF"/>
                <w:sz w:val="18"/>
                <w:szCs w:val="18"/>
              </w:rPr>
              <w:t>r</w:t>
            </w:r>
          </w:p>
          <w:p w:rsidR="009927D7" w:rsidRPr="009A3EC3" w:rsidRDefault="009927D7" w:rsidP="00B02BC6">
            <w:pPr>
              <w:spacing w:line="0" w:lineRule="atLeast"/>
              <w:rPr>
                <w:rFonts w:asciiTheme="majorHAnsi" w:eastAsiaTheme="majorHAnsi" w:hAnsiTheme="majorHAnsi"/>
                <w:b/>
                <w:color w:val="0000FF"/>
                <w:sz w:val="18"/>
                <w:szCs w:val="18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スーパーセーフ</w:t>
            </w:r>
            <w:r w:rsidR="0023419C"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同等</w:t>
            </w: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面</w:t>
            </w:r>
          </w:p>
        </w:tc>
        <w:tc>
          <w:tcPr>
            <w:tcW w:w="1059" w:type="dxa"/>
            <w:vAlign w:val="center"/>
          </w:tcPr>
          <w:p w:rsidR="0075121A" w:rsidRPr="009A3EC3" w:rsidRDefault="009927D7" w:rsidP="00EE3D2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FF"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主催者用意</w:t>
            </w:r>
          </w:p>
        </w:tc>
        <w:tc>
          <w:tcPr>
            <w:tcW w:w="2158" w:type="dxa"/>
            <w:vAlign w:val="center"/>
          </w:tcPr>
          <w:p w:rsidR="00DF4A7B" w:rsidRPr="009A3EC3" w:rsidRDefault="00DF4A7B" w:rsidP="00EE3D2F">
            <w:pPr>
              <w:spacing w:line="0" w:lineRule="atLeast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ストロングマン専用o</w:t>
            </w:r>
            <w:r w:rsidRPr="009A3EC3">
              <w:rPr>
                <w:sz w:val="18"/>
                <w:szCs w:val="18"/>
              </w:rPr>
              <w:t>r</w:t>
            </w:r>
          </w:p>
          <w:p w:rsidR="0075121A" w:rsidRPr="009A3EC3" w:rsidRDefault="00821920" w:rsidP="00EE3D2F">
            <w:pPr>
              <w:spacing w:line="0" w:lineRule="atLeast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パンチンググローブ</w:t>
            </w:r>
            <w:r w:rsidR="004432E3"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等</w:t>
            </w:r>
          </w:p>
        </w:tc>
        <w:tc>
          <w:tcPr>
            <w:tcW w:w="1319" w:type="dxa"/>
            <w:vAlign w:val="center"/>
          </w:tcPr>
          <w:p w:rsidR="00B05391" w:rsidRPr="009A3EC3" w:rsidRDefault="00B05391" w:rsidP="00EE3D2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任意(布製)</w:t>
            </w:r>
          </w:p>
        </w:tc>
        <w:tc>
          <w:tcPr>
            <w:tcW w:w="1560" w:type="dxa"/>
            <w:vAlign w:val="center"/>
          </w:tcPr>
          <w:p w:rsidR="0075121A" w:rsidRPr="009A3EC3" w:rsidRDefault="00B05391" w:rsidP="00EE3D2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不要</w:t>
            </w:r>
          </w:p>
        </w:tc>
      </w:tr>
      <w:tr w:rsidR="00523D18" w:rsidRPr="009A3EC3" w:rsidTr="0034613D">
        <w:trPr>
          <w:trHeight w:val="526"/>
        </w:trPr>
        <w:tc>
          <w:tcPr>
            <w:tcW w:w="1555" w:type="dxa"/>
            <w:vAlign w:val="center"/>
          </w:tcPr>
          <w:p w:rsidR="00523D18" w:rsidRPr="009A3EC3" w:rsidRDefault="00C52668" w:rsidP="00EE3D2F">
            <w:pPr>
              <w:spacing w:line="0" w:lineRule="atLeast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小学３</w:t>
            </w:r>
            <w:r w:rsidRPr="009A3EC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・</w:t>
            </w:r>
            <w:r w:rsidRPr="009A3EC3">
              <w:rPr>
                <w:rFonts w:hint="eastAsia"/>
                <w:sz w:val="18"/>
                <w:szCs w:val="18"/>
              </w:rPr>
              <w:t>４年生</w:t>
            </w:r>
          </w:p>
        </w:tc>
        <w:tc>
          <w:tcPr>
            <w:tcW w:w="1989" w:type="dxa"/>
            <w:vAlign w:val="center"/>
          </w:tcPr>
          <w:p w:rsidR="00523D18" w:rsidRPr="009A3EC3" w:rsidRDefault="00C52668" w:rsidP="00EE3D2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ストロングマン面</w:t>
            </w:r>
          </w:p>
        </w:tc>
        <w:tc>
          <w:tcPr>
            <w:tcW w:w="1059" w:type="dxa"/>
            <w:vAlign w:val="center"/>
          </w:tcPr>
          <w:p w:rsidR="00523D18" w:rsidRPr="009A3EC3" w:rsidRDefault="00C52668" w:rsidP="00EE3D2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FF"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主催者用意</w:t>
            </w:r>
          </w:p>
        </w:tc>
        <w:tc>
          <w:tcPr>
            <w:tcW w:w="2158" w:type="dxa"/>
            <w:vAlign w:val="center"/>
          </w:tcPr>
          <w:p w:rsidR="00523D18" w:rsidRPr="009A3EC3" w:rsidRDefault="00C52668" w:rsidP="00EE3D2F">
            <w:pPr>
              <w:spacing w:line="0" w:lineRule="atLeast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ストロングマン専用o</w:t>
            </w:r>
            <w:r w:rsidRPr="009A3EC3">
              <w:rPr>
                <w:sz w:val="18"/>
                <w:szCs w:val="18"/>
              </w:rPr>
              <w:t>r</w:t>
            </w:r>
          </w:p>
          <w:p w:rsidR="00C52668" w:rsidRPr="009A3EC3" w:rsidRDefault="00C52668" w:rsidP="00EE3D2F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FF"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パンチンググローブ等</w:t>
            </w:r>
          </w:p>
        </w:tc>
        <w:tc>
          <w:tcPr>
            <w:tcW w:w="1319" w:type="dxa"/>
            <w:vAlign w:val="center"/>
          </w:tcPr>
          <w:p w:rsidR="00523D18" w:rsidRPr="009A3EC3" w:rsidRDefault="00C52668" w:rsidP="00EE3D2F">
            <w:pPr>
              <w:spacing w:line="0" w:lineRule="atLeast"/>
              <w:jc w:val="center"/>
              <w:rPr>
                <w:rFonts w:eastAsiaTheme="minorHAnsi"/>
                <w:sz w:val="18"/>
                <w:szCs w:val="18"/>
              </w:rPr>
            </w:pPr>
            <w:r w:rsidRPr="009A3EC3">
              <w:rPr>
                <w:rFonts w:eastAsiaTheme="minorHAnsi" w:hint="eastAsia"/>
                <w:sz w:val="18"/>
                <w:szCs w:val="18"/>
              </w:rPr>
              <w:t>任意(布製)</w:t>
            </w:r>
          </w:p>
        </w:tc>
        <w:tc>
          <w:tcPr>
            <w:tcW w:w="1560" w:type="dxa"/>
            <w:vAlign w:val="center"/>
          </w:tcPr>
          <w:p w:rsidR="00523D18" w:rsidRPr="009A3EC3" w:rsidRDefault="00B02BC6" w:rsidP="00EE3D2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FF"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推奨</w:t>
            </w:r>
          </w:p>
        </w:tc>
      </w:tr>
      <w:tr w:rsidR="0049257F" w:rsidRPr="009A3EC3" w:rsidTr="0034613D">
        <w:trPr>
          <w:trHeight w:val="526"/>
        </w:trPr>
        <w:tc>
          <w:tcPr>
            <w:tcW w:w="1555" w:type="dxa"/>
            <w:vAlign w:val="center"/>
          </w:tcPr>
          <w:p w:rsidR="004432E3" w:rsidRPr="009A3EC3" w:rsidRDefault="004432E3" w:rsidP="00EE3D2F">
            <w:pPr>
              <w:spacing w:line="0" w:lineRule="atLeast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小学5年生以上</w:t>
            </w:r>
          </w:p>
        </w:tc>
        <w:tc>
          <w:tcPr>
            <w:tcW w:w="1989" w:type="dxa"/>
            <w:vAlign w:val="center"/>
          </w:tcPr>
          <w:p w:rsidR="004432E3" w:rsidRPr="009A3EC3" w:rsidRDefault="004432E3" w:rsidP="00EE3D2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ストロングマン面</w:t>
            </w:r>
          </w:p>
        </w:tc>
        <w:tc>
          <w:tcPr>
            <w:tcW w:w="1059" w:type="dxa"/>
            <w:vAlign w:val="center"/>
          </w:tcPr>
          <w:p w:rsidR="004432E3" w:rsidRPr="009A3EC3" w:rsidRDefault="004432E3" w:rsidP="00EE3D2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FF"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主催者用意</w:t>
            </w:r>
          </w:p>
        </w:tc>
        <w:tc>
          <w:tcPr>
            <w:tcW w:w="2158" w:type="dxa"/>
            <w:vAlign w:val="center"/>
          </w:tcPr>
          <w:p w:rsidR="004432E3" w:rsidRPr="009A3EC3" w:rsidRDefault="004432E3" w:rsidP="00EE3D2F">
            <w:pPr>
              <w:spacing w:line="0" w:lineRule="atLeast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ストロングマン専用o</w:t>
            </w:r>
            <w:r w:rsidRPr="009A3EC3">
              <w:rPr>
                <w:sz w:val="18"/>
                <w:szCs w:val="18"/>
              </w:rPr>
              <w:t>r</w:t>
            </w:r>
          </w:p>
          <w:p w:rsidR="004432E3" w:rsidRPr="009A3EC3" w:rsidRDefault="004432E3" w:rsidP="00EE3D2F">
            <w:pPr>
              <w:spacing w:line="0" w:lineRule="atLeast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9A3EC3">
              <w:rPr>
                <w:rFonts w:ascii="ＭＳ ゴシック" w:eastAsia="ＭＳ ゴシック" w:hAnsi="ＭＳ ゴシック" w:hint="eastAsia"/>
                <w:b/>
                <w:color w:val="0000FF"/>
                <w:sz w:val="16"/>
                <w:szCs w:val="16"/>
              </w:rPr>
              <w:t>パンチンググローブ等</w:t>
            </w:r>
          </w:p>
        </w:tc>
        <w:tc>
          <w:tcPr>
            <w:tcW w:w="1319" w:type="dxa"/>
            <w:vAlign w:val="center"/>
          </w:tcPr>
          <w:p w:rsidR="004432E3" w:rsidRPr="009A3EC3" w:rsidRDefault="004432E3" w:rsidP="00EE3D2F">
            <w:pPr>
              <w:spacing w:line="0" w:lineRule="atLeast"/>
              <w:jc w:val="center"/>
              <w:rPr>
                <w:rFonts w:eastAsiaTheme="minorHAnsi"/>
                <w:sz w:val="18"/>
                <w:szCs w:val="18"/>
              </w:rPr>
            </w:pPr>
            <w:r w:rsidRPr="009A3EC3">
              <w:rPr>
                <w:rFonts w:eastAsiaTheme="minorHAnsi" w:hint="eastAsia"/>
                <w:sz w:val="18"/>
                <w:szCs w:val="18"/>
              </w:rPr>
              <w:t>任意(布製)</w:t>
            </w:r>
          </w:p>
        </w:tc>
        <w:tc>
          <w:tcPr>
            <w:tcW w:w="1560" w:type="dxa"/>
            <w:vAlign w:val="center"/>
          </w:tcPr>
          <w:p w:rsidR="0023419C" w:rsidRPr="009A3EC3" w:rsidRDefault="004432E3" w:rsidP="0023419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義務</w:t>
            </w:r>
          </w:p>
          <w:p w:rsidR="0023419C" w:rsidRPr="009A3EC3" w:rsidRDefault="0023419C" w:rsidP="0023419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9A3EC3">
              <w:rPr>
                <w:rFonts w:hint="eastAsia"/>
                <w:sz w:val="18"/>
                <w:szCs w:val="18"/>
              </w:rPr>
              <w:t>（未使用失格</w:t>
            </w:r>
            <w:r w:rsidRPr="009A3EC3">
              <w:rPr>
                <w:sz w:val="18"/>
                <w:szCs w:val="18"/>
              </w:rPr>
              <w:t>）</w:t>
            </w:r>
          </w:p>
        </w:tc>
      </w:tr>
    </w:tbl>
    <w:p w:rsidR="0075121A" w:rsidRPr="009A3EC3" w:rsidRDefault="0075121A" w:rsidP="0075121A">
      <w:pPr>
        <w:ind w:leftChars="100" w:left="210"/>
        <w:rPr>
          <w:b/>
        </w:rPr>
      </w:pPr>
      <w:r w:rsidRPr="009A3EC3">
        <w:rPr>
          <w:rFonts w:hint="eastAsia"/>
          <w:b/>
        </w:rPr>
        <w:t>防具</w:t>
      </w:r>
    </w:p>
    <w:p w:rsidR="0075121A" w:rsidRPr="009A3EC3" w:rsidRDefault="0075121A" w:rsidP="00246CDB"/>
    <w:p w:rsidR="0075121A" w:rsidRPr="009A3EC3" w:rsidRDefault="0075121A" w:rsidP="00246CDB"/>
    <w:p w:rsidR="0075121A" w:rsidRPr="009A3EC3" w:rsidRDefault="0075121A" w:rsidP="00246CDB"/>
    <w:p w:rsidR="0075121A" w:rsidRPr="009A3EC3" w:rsidRDefault="0075121A" w:rsidP="00246CDB"/>
    <w:p w:rsidR="0075121A" w:rsidRPr="009A3EC3" w:rsidRDefault="00B05391" w:rsidP="0034613D">
      <w:pPr>
        <w:ind w:leftChars="472" w:left="991"/>
      </w:pPr>
      <w:r w:rsidRPr="009A3EC3">
        <w:rPr>
          <w:rFonts w:hint="eastAsia"/>
        </w:rPr>
        <w:t>※胴については、錬武会指定胴の個人持ち使用可。</w:t>
      </w:r>
      <w:r w:rsidR="00B76E89" w:rsidRPr="009A3EC3">
        <w:rPr>
          <w:rFonts w:hint="eastAsia"/>
        </w:rPr>
        <w:t xml:space="preserve">　　　</w:t>
      </w:r>
      <w:r w:rsidR="00B76E89" w:rsidRPr="009A3EC3">
        <w:rPr>
          <w:rFonts w:ascii="ＭＳ ゴシック" w:eastAsia="ＭＳ ゴシック" w:hAnsi="ＭＳ ゴシック" w:hint="eastAsia"/>
          <w:color w:val="0000FF"/>
        </w:rPr>
        <w:t>※防具については全て男女共通</w:t>
      </w:r>
    </w:p>
    <w:p w:rsidR="0075121A" w:rsidRPr="00330519" w:rsidRDefault="0075728D" w:rsidP="0034613D">
      <w:pPr>
        <w:ind w:leftChars="472" w:left="991"/>
        <w:rPr>
          <w:rFonts w:ascii="ＭＳ ゴシック" w:eastAsia="ＭＳ ゴシック" w:hAnsi="ＭＳ ゴシック"/>
          <w:color w:val="0000FF"/>
        </w:rPr>
      </w:pPr>
      <w:r w:rsidRPr="009A3EC3">
        <w:rPr>
          <w:rFonts w:ascii="ＭＳ ゴシック" w:eastAsia="ＭＳ ゴシック" w:hAnsi="ＭＳ ゴシック" w:hint="eastAsia"/>
          <w:color w:val="0000FF"/>
        </w:rPr>
        <w:t>※パンチンググローブは、指の出</w:t>
      </w:r>
      <w:r w:rsidR="00844CF9" w:rsidRPr="009A3EC3">
        <w:rPr>
          <w:rFonts w:ascii="ＭＳ ゴシック" w:eastAsia="ＭＳ ゴシック" w:hAnsi="ＭＳ ゴシック" w:hint="eastAsia"/>
          <w:color w:val="0000FF"/>
        </w:rPr>
        <w:t>るものは使用不可</w:t>
      </w:r>
      <w:r w:rsidRPr="009A3EC3">
        <w:rPr>
          <w:rFonts w:ascii="ＭＳ ゴシック" w:eastAsia="ＭＳ ゴシック" w:hAnsi="ＭＳ ゴシック" w:hint="eastAsia"/>
          <w:color w:val="0000FF"/>
        </w:rPr>
        <w:t>。</w:t>
      </w:r>
    </w:p>
    <w:p w:rsidR="002B4E60" w:rsidRPr="00982560" w:rsidRDefault="002B4E60" w:rsidP="00982560">
      <w:pPr>
        <w:ind w:leftChars="600" w:left="1260"/>
        <w:rPr>
          <w:rFonts w:ascii="ＭＳ ゴシック" w:eastAsia="ＭＳ ゴシック" w:hAnsi="ＭＳ ゴシック"/>
          <w:color w:val="0000FF"/>
        </w:rPr>
      </w:pPr>
    </w:p>
    <w:tbl>
      <w:tblPr>
        <w:tblStyle w:val="a7"/>
        <w:tblpPr w:leftFromText="142" w:rightFromText="142" w:vertAnchor="text" w:horzAnchor="margin" w:tblpXSpec="right" w:tblpY="74"/>
        <w:tblW w:w="9184" w:type="dxa"/>
        <w:tblLook w:val="04A0" w:firstRow="1" w:lastRow="0" w:firstColumn="1" w:lastColumn="0" w:noHBand="0" w:noVBand="1"/>
      </w:tblPr>
      <w:tblGrid>
        <w:gridCol w:w="2296"/>
        <w:gridCol w:w="2296"/>
        <w:gridCol w:w="2296"/>
        <w:gridCol w:w="2296"/>
      </w:tblGrid>
      <w:tr w:rsidR="00C108F8" w:rsidTr="00EE3D2F">
        <w:trPr>
          <w:trHeight w:val="281"/>
        </w:trPr>
        <w:tc>
          <w:tcPr>
            <w:tcW w:w="4592" w:type="dxa"/>
            <w:gridSpan w:val="2"/>
            <w:tcBorders>
              <w:right w:val="double" w:sz="4" w:space="0" w:color="auto"/>
            </w:tcBorders>
            <w:vAlign w:val="center"/>
          </w:tcPr>
          <w:p w:rsidR="00C108F8" w:rsidRDefault="00C108F8" w:rsidP="00C108F8">
            <w:pPr>
              <w:jc w:val="center"/>
            </w:pPr>
            <w:r>
              <w:rPr>
                <w:rFonts w:hint="eastAsia"/>
              </w:rPr>
              <w:t>個人戦（フルタイム制）</w:t>
            </w:r>
          </w:p>
        </w:tc>
        <w:tc>
          <w:tcPr>
            <w:tcW w:w="4592" w:type="dxa"/>
            <w:gridSpan w:val="2"/>
            <w:tcBorders>
              <w:left w:val="double" w:sz="4" w:space="0" w:color="auto"/>
            </w:tcBorders>
            <w:vAlign w:val="center"/>
          </w:tcPr>
          <w:p w:rsidR="00C108F8" w:rsidRDefault="00C108F8" w:rsidP="00C108F8">
            <w:pPr>
              <w:jc w:val="center"/>
            </w:pPr>
            <w:r>
              <w:rPr>
                <w:rFonts w:hint="eastAsia"/>
              </w:rPr>
              <w:t>団体戦（フルタイム制）</w:t>
            </w:r>
          </w:p>
        </w:tc>
      </w:tr>
      <w:tr w:rsidR="00E82BF3" w:rsidTr="000D7293">
        <w:trPr>
          <w:trHeight w:val="324"/>
        </w:trPr>
        <w:tc>
          <w:tcPr>
            <w:tcW w:w="2296" w:type="dxa"/>
            <w:vAlign w:val="center"/>
          </w:tcPr>
          <w:p w:rsidR="00E82BF3" w:rsidRDefault="00E82BF3" w:rsidP="00E82BF3">
            <w:pPr>
              <w:ind w:firstLineChars="100" w:firstLine="210"/>
            </w:pPr>
            <w:r>
              <w:rPr>
                <w:rFonts w:hint="eastAsia"/>
              </w:rPr>
              <w:t>小学生以下</w:t>
            </w:r>
          </w:p>
        </w:tc>
        <w:tc>
          <w:tcPr>
            <w:tcW w:w="2296" w:type="dxa"/>
            <w:tcBorders>
              <w:right w:val="double" w:sz="4" w:space="0" w:color="auto"/>
            </w:tcBorders>
            <w:vAlign w:val="center"/>
          </w:tcPr>
          <w:p w:rsidR="00E82BF3" w:rsidRDefault="00E82BF3" w:rsidP="00E82BF3">
            <w:pPr>
              <w:jc w:val="center"/>
            </w:pPr>
            <w:r>
              <w:rPr>
                <w:rFonts w:hint="eastAsia"/>
              </w:rPr>
              <w:t>1分</w:t>
            </w:r>
          </w:p>
        </w:tc>
        <w:tc>
          <w:tcPr>
            <w:tcW w:w="2296" w:type="dxa"/>
            <w:tcBorders>
              <w:left w:val="double" w:sz="4" w:space="0" w:color="auto"/>
            </w:tcBorders>
            <w:vAlign w:val="center"/>
          </w:tcPr>
          <w:p w:rsidR="00E82BF3" w:rsidRDefault="00E82BF3" w:rsidP="00FB7604">
            <w:pPr>
              <w:ind w:firstLineChars="100" w:firstLine="210"/>
            </w:pPr>
            <w:r>
              <w:rPr>
                <w:rFonts w:hint="eastAsia"/>
              </w:rPr>
              <w:t>先鋒</w:t>
            </w:r>
          </w:p>
        </w:tc>
        <w:tc>
          <w:tcPr>
            <w:tcW w:w="2296" w:type="dxa"/>
            <w:vAlign w:val="center"/>
          </w:tcPr>
          <w:p w:rsidR="00E82BF3" w:rsidRDefault="00E82BF3" w:rsidP="00E82BF3">
            <w:pPr>
              <w:jc w:val="center"/>
            </w:pPr>
            <w:r>
              <w:rPr>
                <w:rFonts w:hint="eastAsia"/>
              </w:rPr>
              <w:t>1分</w:t>
            </w:r>
          </w:p>
        </w:tc>
      </w:tr>
      <w:tr w:rsidR="00E82BF3" w:rsidTr="000D7293">
        <w:trPr>
          <w:trHeight w:val="330"/>
        </w:trPr>
        <w:tc>
          <w:tcPr>
            <w:tcW w:w="2296" w:type="dxa"/>
            <w:vAlign w:val="center"/>
          </w:tcPr>
          <w:p w:rsidR="00E82BF3" w:rsidRDefault="00E82BF3" w:rsidP="00E82BF3">
            <w:pPr>
              <w:ind w:firstLineChars="100" w:firstLine="210"/>
            </w:pPr>
            <w:r>
              <w:rPr>
                <w:rFonts w:hint="eastAsia"/>
              </w:rPr>
              <w:t>中学生</w:t>
            </w:r>
          </w:p>
        </w:tc>
        <w:tc>
          <w:tcPr>
            <w:tcW w:w="2296" w:type="dxa"/>
            <w:tcBorders>
              <w:right w:val="double" w:sz="4" w:space="0" w:color="auto"/>
            </w:tcBorders>
            <w:vAlign w:val="center"/>
          </w:tcPr>
          <w:p w:rsidR="00E82BF3" w:rsidRDefault="00E82BF3" w:rsidP="00E82BF3">
            <w:pPr>
              <w:jc w:val="center"/>
            </w:pPr>
            <w:r>
              <w:rPr>
                <w:rFonts w:hint="eastAsia"/>
              </w:rPr>
              <w:t>1分30秒</w:t>
            </w:r>
          </w:p>
        </w:tc>
        <w:tc>
          <w:tcPr>
            <w:tcW w:w="2296" w:type="dxa"/>
            <w:tcBorders>
              <w:left w:val="double" w:sz="4" w:space="0" w:color="auto"/>
            </w:tcBorders>
            <w:vAlign w:val="center"/>
          </w:tcPr>
          <w:p w:rsidR="00E82BF3" w:rsidRDefault="00E82BF3" w:rsidP="00E82BF3">
            <w:pPr>
              <w:ind w:firstLineChars="100" w:firstLine="210"/>
            </w:pPr>
            <w:r>
              <w:rPr>
                <w:rFonts w:hint="eastAsia"/>
              </w:rPr>
              <w:t>中堅</w:t>
            </w:r>
          </w:p>
        </w:tc>
        <w:tc>
          <w:tcPr>
            <w:tcW w:w="2296" w:type="dxa"/>
            <w:vAlign w:val="center"/>
          </w:tcPr>
          <w:p w:rsidR="00E82BF3" w:rsidRDefault="00E82BF3" w:rsidP="00E82BF3">
            <w:pPr>
              <w:jc w:val="center"/>
            </w:pPr>
            <w:r>
              <w:rPr>
                <w:rFonts w:hint="eastAsia"/>
              </w:rPr>
              <w:t>1分</w:t>
            </w:r>
          </w:p>
        </w:tc>
      </w:tr>
      <w:tr w:rsidR="00E82BF3" w:rsidTr="000D7293">
        <w:trPr>
          <w:trHeight w:val="293"/>
        </w:trPr>
        <w:tc>
          <w:tcPr>
            <w:tcW w:w="2296" w:type="dxa"/>
            <w:vAlign w:val="center"/>
          </w:tcPr>
          <w:p w:rsidR="00E82BF3" w:rsidRDefault="00E82BF3" w:rsidP="00E82BF3">
            <w:pPr>
              <w:ind w:firstLineChars="100" w:firstLine="210"/>
            </w:pPr>
            <w:r>
              <w:rPr>
                <w:rFonts w:hint="eastAsia"/>
              </w:rPr>
              <w:t>高校生・一般</w:t>
            </w:r>
          </w:p>
        </w:tc>
        <w:tc>
          <w:tcPr>
            <w:tcW w:w="2296" w:type="dxa"/>
            <w:tcBorders>
              <w:right w:val="double" w:sz="4" w:space="0" w:color="auto"/>
            </w:tcBorders>
            <w:vAlign w:val="center"/>
          </w:tcPr>
          <w:p w:rsidR="00E82BF3" w:rsidRDefault="00E82BF3" w:rsidP="00E82BF3">
            <w:pPr>
              <w:jc w:val="center"/>
            </w:pPr>
            <w:r>
              <w:rPr>
                <w:rFonts w:hint="eastAsia"/>
              </w:rPr>
              <w:t>2分</w:t>
            </w:r>
          </w:p>
        </w:tc>
        <w:tc>
          <w:tcPr>
            <w:tcW w:w="2296" w:type="dxa"/>
            <w:tcBorders>
              <w:left w:val="double" w:sz="4" w:space="0" w:color="auto"/>
            </w:tcBorders>
            <w:vAlign w:val="center"/>
          </w:tcPr>
          <w:p w:rsidR="00E82BF3" w:rsidRDefault="00E82BF3" w:rsidP="00E82BF3">
            <w:pPr>
              <w:ind w:firstLineChars="100" w:firstLine="210"/>
            </w:pPr>
            <w:r>
              <w:rPr>
                <w:rFonts w:hint="eastAsia"/>
              </w:rPr>
              <w:t>大将</w:t>
            </w:r>
          </w:p>
        </w:tc>
        <w:tc>
          <w:tcPr>
            <w:tcW w:w="2296" w:type="dxa"/>
            <w:vAlign w:val="center"/>
          </w:tcPr>
          <w:p w:rsidR="00E82BF3" w:rsidRDefault="00E82BF3" w:rsidP="00E82BF3">
            <w:pPr>
              <w:jc w:val="center"/>
            </w:pPr>
            <w:r>
              <w:rPr>
                <w:rFonts w:hint="eastAsia"/>
              </w:rPr>
              <w:t>1分</w:t>
            </w:r>
          </w:p>
        </w:tc>
      </w:tr>
    </w:tbl>
    <w:p w:rsidR="0075121A" w:rsidRDefault="004A7D40" w:rsidP="004A7D40">
      <w:pPr>
        <w:ind w:leftChars="100" w:left="210"/>
      </w:pPr>
      <w:r w:rsidRPr="004A7D40">
        <w:rPr>
          <w:rFonts w:hint="eastAsia"/>
          <w:b/>
        </w:rPr>
        <w:t>試合時間</w:t>
      </w:r>
    </w:p>
    <w:p w:rsidR="0075121A" w:rsidRDefault="0075121A" w:rsidP="00246CDB"/>
    <w:p w:rsidR="0075121A" w:rsidRDefault="0075121A" w:rsidP="00246CDB"/>
    <w:p w:rsidR="0075121A" w:rsidRDefault="0075121A" w:rsidP="00246CDB"/>
    <w:p w:rsidR="00E82BF3" w:rsidRDefault="005353D3" w:rsidP="005353D3">
      <w:pPr>
        <w:ind w:leftChars="800" w:left="1680"/>
      </w:pPr>
      <w:r>
        <w:rPr>
          <w:rFonts w:hint="eastAsia"/>
        </w:rPr>
        <w:t>※団体戦は</w:t>
      </w:r>
      <w:r w:rsidR="000D7293">
        <w:rPr>
          <w:rFonts w:hint="eastAsia"/>
        </w:rPr>
        <w:t>、</w:t>
      </w:r>
      <w:r>
        <w:rPr>
          <w:rFonts w:hint="eastAsia"/>
        </w:rPr>
        <w:t>堅戦までの結果で団体勝敗が確定した場合、大将戦は行わない。</w:t>
      </w:r>
    </w:p>
    <w:p w:rsidR="00E82BF3" w:rsidRPr="006C6165" w:rsidRDefault="00844CF9" w:rsidP="00844CF9">
      <w:pPr>
        <w:ind w:leftChars="100" w:left="210"/>
        <w:rPr>
          <w:b/>
        </w:rPr>
      </w:pPr>
      <w:r w:rsidRPr="006C6165">
        <w:rPr>
          <w:rFonts w:hint="eastAsia"/>
          <w:b/>
        </w:rPr>
        <w:lastRenderedPageBreak/>
        <w:t>勝敗の決定と延長戦</w:t>
      </w:r>
    </w:p>
    <w:tbl>
      <w:tblPr>
        <w:tblStyle w:val="a7"/>
        <w:tblW w:w="9540" w:type="dxa"/>
        <w:tblInd w:w="920" w:type="dxa"/>
        <w:tblLook w:val="04A0" w:firstRow="1" w:lastRow="0" w:firstColumn="1" w:lastColumn="0" w:noHBand="0" w:noVBand="1"/>
      </w:tblPr>
      <w:tblGrid>
        <w:gridCol w:w="2052"/>
        <w:gridCol w:w="4111"/>
        <w:gridCol w:w="3377"/>
      </w:tblGrid>
      <w:tr w:rsidR="00C108F8" w:rsidTr="005B3005">
        <w:trPr>
          <w:trHeight w:val="423"/>
        </w:trPr>
        <w:tc>
          <w:tcPr>
            <w:tcW w:w="2052" w:type="dxa"/>
            <w:vMerge w:val="restart"/>
            <w:vAlign w:val="center"/>
          </w:tcPr>
          <w:p w:rsidR="00C108F8" w:rsidRDefault="00C108F8" w:rsidP="0056769B">
            <w:pPr>
              <w:spacing w:line="0" w:lineRule="atLeast"/>
            </w:pPr>
            <w:r>
              <w:rPr>
                <w:rFonts w:hint="eastAsia"/>
              </w:rPr>
              <w:t>準決勝までの本戦</w:t>
            </w:r>
          </w:p>
        </w:tc>
        <w:tc>
          <w:tcPr>
            <w:tcW w:w="4111" w:type="dxa"/>
            <w:vAlign w:val="center"/>
          </w:tcPr>
          <w:p w:rsidR="00C108F8" w:rsidRDefault="00C108F8" w:rsidP="0056769B">
            <w:pPr>
              <w:spacing w:line="0" w:lineRule="atLeast"/>
            </w:pPr>
            <w:r>
              <w:rPr>
                <w:rFonts w:hint="eastAsia"/>
              </w:rPr>
              <w:t>（０－０）⇒　判定</w:t>
            </w:r>
            <w:r w:rsidRPr="00535071">
              <w:rPr>
                <w:rFonts w:hint="eastAsia"/>
                <w:vertAlign w:val="superscript"/>
              </w:rPr>
              <w:t>※</w:t>
            </w:r>
            <w:r w:rsidR="009320CF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3377" w:type="dxa"/>
            <w:vAlign w:val="center"/>
          </w:tcPr>
          <w:p w:rsidR="00C108F8" w:rsidRDefault="00C108F8" w:rsidP="0056769B">
            <w:pPr>
              <w:spacing w:line="0" w:lineRule="atLeast"/>
            </w:pPr>
            <w:r>
              <w:rPr>
                <w:rFonts w:hint="eastAsia"/>
              </w:rPr>
              <w:t>ペナルティーは加味されない</w:t>
            </w:r>
          </w:p>
        </w:tc>
      </w:tr>
      <w:tr w:rsidR="00C108F8" w:rsidTr="005B3005">
        <w:trPr>
          <w:trHeight w:val="406"/>
        </w:trPr>
        <w:tc>
          <w:tcPr>
            <w:tcW w:w="2052" w:type="dxa"/>
            <w:vMerge/>
            <w:vAlign w:val="center"/>
          </w:tcPr>
          <w:p w:rsidR="00C108F8" w:rsidRDefault="00C108F8" w:rsidP="0056769B">
            <w:pPr>
              <w:spacing w:line="0" w:lineRule="atLeast"/>
            </w:pPr>
          </w:p>
        </w:tc>
        <w:tc>
          <w:tcPr>
            <w:tcW w:w="4111" w:type="dxa"/>
            <w:vAlign w:val="center"/>
          </w:tcPr>
          <w:p w:rsidR="00C108F8" w:rsidRDefault="00C108F8" w:rsidP="0056769B">
            <w:pPr>
              <w:spacing w:line="0" w:lineRule="atLeast"/>
            </w:pPr>
            <w:r>
              <w:rPr>
                <w:rFonts w:hint="eastAsia"/>
              </w:rPr>
              <w:t xml:space="preserve">（１－０）⇒　</w:t>
            </w:r>
            <w:r w:rsidRPr="00535071">
              <w:rPr>
                <w:rFonts w:hint="eastAsia"/>
              </w:rPr>
              <w:t>技ありの方が勝ち</w:t>
            </w:r>
            <w:r w:rsidRPr="00535071">
              <w:rPr>
                <w:rFonts w:hint="eastAsia"/>
                <w:vertAlign w:val="superscript"/>
              </w:rPr>
              <w:t>※</w:t>
            </w:r>
            <w:r w:rsidR="009320CF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3377" w:type="dxa"/>
            <w:vAlign w:val="center"/>
          </w:tcPr>
          <w:p w:rsidR="00C108F8" w:rsidRDefault="00C108F8" w:rsidP="0056769B">
            <w:pPr>
              <w:spacing w:line="0" w:lineRule="atLeast"/>
            </w:pPr>
          </w:p>
        </w:tc>
      </w:tr>
      <w:tr w:rsidR="00C108F8" w:rsidTr="005B3005">
        <w:trPr>
          <w:trHeight w:val="423"/>
        </w:trPr>
        <w:tc>
          <w:tcPr>
            <w:tcW w:w="2052" w:type="dxa"/>
            <w:vMerge/>
            <w:vAlign w:val="center"/>
          </w:tcPr>
          <w:p w:rsidR="00C108F8" w:rsidRDefault="00C108F8" w:rsidP="0056769B">
            <w:pPr>
              <w:spacing w:line="0" w:lineRule="atLeast"/>
            </w:pPr>
          </w:p>
        </w:tc>
        <w:tc>
          <w:tcPr>
            <w:tcW w:w="4111" w:type="dxa"/>
            <w:vAlign w:val="center"/>
          </w:tcPr>
          <w:p w:rsidR="00C108F8" w:rsidRDefault="00C108F8" w:rsidP="0056769B">
            <w:pPr>
              <w:spacing w:line="0" w:lineRule="atLeast"/>
            </w:pPr>
            <w:r>
              <w:rPr>
                <w:rFonts w:hint="eastAsia"/>
              </w:rPr>
              <w:t>（１－１）⇒　判定</w:t>
            </w:r>
            <w:bookmarkStart w:id="1" w:name="_Hlk3558426"/>
            <w:r w:rsidRPr="00535071">
              <w:rPr>
                <w:rFonts w:hint="eastAsia"/>
                <w:vertAlign w:val="superscript"/>
              </w:rPr>
              <w:t>※</w:t>
            </w:r>
            <w:bookmarkEnd w:id="1"/>
            <w:r w:rsidR="009320CF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3377" w:type="dxa"/>
            <w:vAlign w:val="center"/>
          </w:tcPr>
          <w:p w:rsidR="00C108F8" w:rsidRDefault="00C108F8" w:rsidP="0056769B">
            <w:pPr>
              <w:spacing w:line="0" w:lineRule="atLeast"/>
            </w:pPr>
            <w:r>
              <w:rPr>
                <w:rFonts w:hint="eastAsia"/>
              </w:rPr>
              <w:t>ペナルティーは加味されない</w:t>
            </w:r>
          </w:p>
        </w:tc>
      </w:tr>
      <w:tr w:rsidR="0056361A" w:rsidTr="0056769B">
        <w:trPr>
          <w:trHeight w:val="423"/>
        </w:trPr>
        <w:tc>
          <w:tcPr>
            <w:tcW w:w="2052" w:type="dxa"/>
            <w:vAlign w:val="center"/>
          </w:tcPr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全ての本戦</w:t>
            </w:r>
          </w:p>
        </w:tc>
        <w:tc>
          <w:tcPr>
            <w:tcW w:w="4111" w:type="dxa"/>
            <w:vAlign w:val="center"/>
          </w:tcPr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（２－０）⇒　１本先取したほうが勝ち</w:t>
            </w:r>
          </w:p>
        </w:tc>
        <w:tc>
          <w:tcPr>
            <w:tcW w:w="3377" w:type="dxa"/>
            <w:vAlign w:val="center"/>
          </w:tcPr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技あり２回で１本勝ち</w:t>
            </w:r>
          </w:p>
        </w:tc>
      </w:tr>
      <w:tr w:rsidR="0056361A" w:rsidTr="0056769B">
        <w:trPr>
          <w:trHeight w:val="406"/>
        </w:trPr>
        <w:tc>
          <w:tcPr>
            <w:tcW w:w="2052" w:type="dxa"/>
            <w:vAlign w:val="center"/>
          </w:tcPr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決勝戦の本戦</w:t>
            </w:r>
          </w:p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ストロングマン杯</w:t>
            </w:r>
          </w:p>
        </w:tc>
        <w:tc>
          <w:tcPr>
            <w:tcW w:w="4111" w:type="dxa"/>
            <w:vAlign w:val="center"/>
          </w:tcPr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（０－０）、（１－１）⇒　延長戦１分間</w:t>
            </w:r>
          </w:p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延長戦　⇒　技あり先取りまたは判定</w:t>
            </w:r>
          </w:p>
        </w:tc>
        <w:tc>
          <w:tcPr>
            <w:tcW w:w="3377" w:type="dxa"/>
            <w:vAlign w:val="center"/>
          </w:tcPr>
          <w:p w:rsidR="0056361A" w:rsidRDefault="0056361A" w:rsidP="0056769B">
            <w:pPr>
              <w:spacing w:line="0" w:lineRule="atLeast"/>
            </w:pPr>
            <w:r>
              <w:rPr>
                <w:rFonts w:hint="eastAsia"/>
              </w:rPr>
              <w:t>本戦のペナルティーは</w:t>
            </w:r>
            <w:r w:rsidRPr="00330519">
              <w:rPr>
                <w:rFonts w:ascii="ＭＳ ゴシック" w:eastAsia="ＭＳ ゴシック" w:hAnsi="ＭＳ ゴシック" w:hint="eastAsia"/>
                <w:color w:val="0000FF"/>
              </w:rPr>
              <w:t>延長戦に持ち越すが</w:t>
            </w:r>
            <w:r>
              <w:rPr>
                <w:rFonts w:hint="eastAsia"/>
              </w:rPr>
              <w:t>判定には加味しない</w:t>
            </w:r>
          </w:p>
        </w:tc>
      </w:tr>
      <w:tr w:rsidR="000D7293" w:rsidTr="0056769B">
        <w:trPr>
          <w:trHeight w:val="406"/>
        </w:trPr>
        <w:tc>
          <w:tcPr>
            <w:tcW w:w="2052" w:type="dxa"/>
            <w:vAlign w:val="center"/>
          </w:tcPr>
          <w:p w:rsidR="000D7293" w:rsidRDefault="000D7293" w:rsidP="0056769B">
            <w:pPr>
              <w:spacing w:line="0" w:lineRule="atLeast"/>
            </w:pPr>
            <w:r>
              <w:rPr>
                <w:rFonts w:hint="eastAsia"/>
              </w:rPr>
              <w:t>団体戦（個人勝敗）</w:t>
            </w:r>
          </w:p>
        </w:tc>
        <w:tc>
          <w:tcPr>
            <w:tcW w:w="4111" w:type="dxa"/>
            <w:vAlign w:val="center"/>
          </w:tcPr>
          <w:p w:rsidR="000D7293" w:rsidRDefault="000D7293" w:rsidP="0056769B">
            <w:pPr>
              <w:spacing w:line="0" w:lineRule="atLeast"/>
            </w:pPr>
            <w:r>
              <w:rPr>
                <w:rFonts w:hint="eastAsia"/>
              </w:rPr>
              <w:t>同ポイント</w:t>
            </w:r>
            <w:r w:rsidR="009320C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⇒　引き分け</w:t>
            </w:r>
          </w:p>
        </w:tc>
        <w:tc>
          <w:tcPr>
            <w:tcW w:w="3377" w:type="dxa"/>
            <w:vAlign w:val="center"/>
          </w:tcPr>
          <w:p w:rsidR="000D7293" w:rsidRDefault="009320CF" w:rsidP="0056769B">
            <w:pPr>
              <w:spacing w:line="0" w:lineRule="atLeast"/>
            </w:pPr>
            <w:r>
              <w:rPr>
                <w:rFonts w:hint="eastAsia"/>
              </w:rPr>
              <w:t>引き分けコールし、</w:t>
            </w:r>
            <w:r w:rsidR="000D7293">
              <w:rPr>
                <w:rFonts w:hint="eastAsia"/>
              </w:rPr>
              <w:t>判定はしない。</w:t>
            </w:r>
          </w:p>
        </w:tc>
      </w:tr>
      <w:tr w:rsidR="000D7293" w:rsidTr="0056769B">
        <w:trPr>
          <w:trHeight w:val="406"/>
        </w:trPr>
        <w:tc>
          <w:tcPr>
            <w:tcW w:w="2052" w:type="dxa"/>
            <w:vAlign w:val="center"/>
          </w:tcPr>
          <w:p w:rsidR="000D7293" w:rsidRDefault="000D7293" w:rsidP="0056769B">
            <w:pPr>
              <w:spacing w:line="0" w:lineRule="atLeast"/>
            </w:pPr>
            <w:r>
              <w:rPr>
                <w:rFonts w:hint="eastAsia"/>
              </w:rPr>
              <w:t>団体戦の代表戦</w:t>
            </w:r>
            <w:r w:rsidR="009320CF" w:rsidRPr="00535071">
              <w:rPr>
                <w:rFonts w:hint="eastAsia"/>
                <w:vertAlign w:val="superscript"/>
              </w:rPr>
              <w:t>※</w:t>
            </w:r>
            <w:r w:rsidR="009320CF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4111" w:type="dxa"/>
            <w:vAlign w:val="center"/>
          </w:tcPr>
          <w:p w:rsidR="000D7293" w:rsidRDefault="000D7293" w:rsidP="0056769B">
            <w:pPr>
              <w:spacing w:line="0" w:lineRule="atLeast"/>
            </w:pPr>
            <w:r>
              <w:rPr>
                <w:rFonts w:hint="eastAsia"/>
              </w:rPr>
              <w:t>同ポイント</w:t>
            </w:r>
            <w:r w:rsidR="009320C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⇒　判定</w:t>
            </w:r>
            <w:r w:rsidRPr="00535071">
              <w:rPr>
                <w:rFonts w:hint="eastAsia"/>
                <w:vertAlign w:val="superscript"/>
              </w:rPr>
              <w:t>※</w:t>
            </w:r>
            <w:r w:rsidR="009320CF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3377" w:type="dxa"/>
            <w:vAlign w:val="center"/>
          </w:tcPr>
          <w:p w:rsidR="000D7293" w:rsidRDefault="009320CF" w:rsidP="0056769B">
            <w:pPr>
              <w:spacing w:line="0" w:lineRule="atLeast"/>
            </w:pPr>
            <w:r>
              <w:rPr>
                <w:rFonts w:hint="eastAsia"/>
              </w:rPr>
              <w:t>ペナルティーは加味されない</w:t>
            </w:r>
          </w:p>
        </w:tc>
      </w:tr>
    </w:tbl>
    <w:p w:rsidR="009320CF" w:rsidRPr="00095E71" w:rsidRDefault="0019646A" w:rsidP="009320CF">
      <w:pPr>
        <w:ind w:leftChars="600" w:left="1701" w:hangingChars="210" w:hanging="441"/>
        <w:rPr>
          <w:rFonts w:eastAsiaTheme="minorHAnsi"/>
        </w:rPr>
      </w:pPr>
      <w:r w:rsidRPr="00095E71">
        <w:rPr>
          <w:rFonts w:eastAsiaTheme="minorHAnsi" w:hint="eastAsia"/>
        </w:rPr>
        <w:t>※</w:t>
      </w:r>
      <w:r w:rsidR="009320CF" w:rsidRPr="00095E71">
        <w:rPr>
          <w:rFonts w:eastAsiaTheme="minorHAnsi" w:hint="eastAsia"/>
        </w:rPr>
        <w:t xml:space="preserve">１ </w:t>
      </w:r>
      <w:r w:rsidRPr="00095E71">
        <w:rPr>
          <w:rFonts w:eastAsiaTheme="minorHAnsi" w:hint="eastAsia"/>
        </w:rPr>
        <w:t>引き分けの場合、</w:t>
      </w:r>
      <w:r w:rsidR="00535071" w:rsidRPr="00095E71">
        <w:rPr>
          <w:rFonts w:eastAsiaTheme="minorHAnsi" w:hint="eastAsia"/>
        </w:rPr>
        <w:t>引き分け</w:t>
      </w:r>
      <w:r w:rsidR="006C6165" w:rsidRPr="00095E71">
        <w:rPr>
          <w:rFonts w:eastAsiaTheme="minorHAnsi" w:hint="eastAsia"/>
        </w:rPr>
        <w:t>コール</w:t>
      </w:r>
      <w:r w:rsidR="00535071" w:rsidRPr="00095E71">
        <w:rPr>
          <w:rFonts w:eastAsiaTheme="minorHAnsi" w:hint="eastAsia"/>
        </w:rPr>
        <w:t>は行わずに勝敗判定をとる</w:t>
      </w:r>
      <w:r w:rsidR="006C6165" w:rsidRPr="00095E71">
        <w:rPr>
          <w:rFonts w:eastAsiaTheme="minorHAnsi" w:hint="eastAsia"/>
        </w:rPr>
        <w:t>。</w:t>
      </w:r>
      <w:r w:rsidR="00535071" w:rsidRPr="00095E71">
        <w:rPr>
          <w:rFonts w:eastAsiaTheme="minorHAnsi" w:hint="eastAsia"/>
        </w:rPr>
        <w:t>また、</w:t>
      </w:r>
      <w:r w:rsidR="00BA74ED" w:rsidRPr="00095E71">
        <w:rPr>
          <w:rFonts w:eastAsiaTheme="minorHAnsi" w:hint="eastAsia"/>
        </w:rPr>
        <w:t>ポイント差がある場合も判定は行わ</w:t>
      </w:r>
      <w:r w:rsidR="00535071" w:rsidRPr="00095E71">
        <w:rPr>
          <w:rFonts w:eastAsiaTheme="minorHAnsi" w:hint="eastAsia"/>
        </w:rPr>
        <w:t>ずに勝者コールする。</w:t>
      </w:r>
    </w:p>
    <w:p w:rsidR="009320CF" w:rsidRPr="00095E71" w:rsidRDefault="009320CF" w:rsidP="009320CF">
      <w:pPr>
        <w:ind w:leftChars="600" w:left="1701" w:hangingChars="210" w:hanging="441"/>
        <w:rPr>
          <w:rFonts w:eastAsiaTheme="minorHAnsi"/>
        </w:rPr>
      </w:pPr>
      <w:r w:rsidRPr="00095E71">
        <w:rPr>
          <w:rFonts w:eastAsiaTheme="minorHAnsi" w:hint="eastAsia"/>
        </w:rPr>
        <w:t>※２ 団体戦で引き分けの場合、</w:t>
      </w:r>
      <w:r w:rsidR="00E5209E" w:rsidRPr="00095E71">
        <w:rPr>
          <w:rFonts w:eastAsiaTheme="minorHAnsi" w:hint="eastAsia"/>
        </w:rPr>
        <w:t>先鋒にて</w:t>
      </w:r>
      <w:r w:rsidRPr="00095E71">
        <w:rPr>
          <w:rFonts w:eastAsiaTheme="minorHAnsi" w:hint="eastAsia"/>
        </w:rPr>
        <w:t>代表戦を行って勝敗を決める。</w:t>
      </w:r>
    </w:p>
    <w:p w:rsidR="00844CF9" w:rsidRPr="00535071" w:rsidRDefault="00844CF9" w:rsidP="00246CDB"/>
    <w:p w:rsidR="00995FB7" w:rsidRPr="00995FB7" w:rsidRDefault="00995FB7" w:rsidP="00995FB7">
      <w:pPr>
        <w:ind w:leftChars="100" w:left="210"/>
        <w:rPr>
          <w:b/>
        </w:rPr>
      </w:pPr>
      <w:r w:rsidRPr="00995FB7">
        <w:rPr>
          <w:rFonts w:hint="eastAsia"/>
          <w:b/>
        </w:rPr>
        <w:t xml:space="preserve">勝敗または１本の判定　</w:t>
      </w:r>
    </w:p>
    <w:p w:rsidR="00995FB7" w:rsidRDefault="00995FB7" w:rsidP="00670178">
      <w:pPr>
        <w:ind w:leftChars="200" w:left="420"/>
      </w:pPr>
      <w:r>
        <w:rPr>
          <w:rFonts w:hint="eastAsia"/>
        </w:rPr>
        <w:t>軽い技は無効</w:t>
      </w:r>
      <w:r w:rsidR="00535071">
        <w:rPr>
          <w:rFonts w:hint="eastAsia"/>
        </w:rPr>
        <w:t>／</w:t>
      </w:r>
      <w:r>
        <w:rPr>
          <w:rFonts w:hint="eastAsia"/>
        </w:rPr>
        <w:t>攻撃部位</w:t>
      </w:r>
      <w:r w:rsidR="00535071">
        <w:rPr>
          <w:rFonts w:hint="eastAsia"/>
        </w:rPr>
        <w:t>：</w:t>
      </w:r>
      <w:r>
        <w:rPr>
          <w:rFonts w:hint="eastAsia"/>
        </w:rPr>
        <w:t>①頭部（後頭部を除く）　②顔面部　③胸部　④腹部　⑤上半身両側部</w:t>
      </w:r>
    </w:p>
    <w:p w:rsidR="00995FB7" w:rsidRDefault="00995FB7" w:rsidP="00995FB7">
      <w:pPr>
        <w:pStyle w:val="a8"/>
        <w:numPr>
          <w:ilvl w:val="0"/>
          <w:numId w:val="1"/>
        </w:numPr>
        <w:ind w:leftChars="0"/>
      </w:pPr>
      <w:r>
        <w:t>正確、有効で威力ある突き、打ち(肘打ちは除く)、蹴り(膝蹴りは除く)が定められた部位に決まった場合を１本とする。また、「１本」に</w:t>
      </w:r>
      <w:r w:rsidR="00C108F8">
        <w:rPr>
          <w:rFonts w:hint="eastAsia"/>
        </w:rPr>
        <w:t>満たない</w:t>
      </w:r>
      <w:r>
        <w:t>有効技を「技あり」とし、技ありを２回合わせて「１本」とする。</w:t>
      </w:r>
    </w:p>
    <w:p w:rsidR="00995FB7" w:rsidRDefault="00995FB7" w:rsidP="00995FB7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正しい姿勢、気迫、残心、適正な間合い、正確な攻撃部位の把握等の諸条件を充たしていること。</w:t>
      </w:r>
    </w:p>
    <w:p w:rsidR="00995FB7" w:rsidRDefault="00995FB7" w:rsidP="00995FB7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次の場合は前項を充たさなくても「１本」とできる。</w:t>
      </w:r>
    </w:p>
    <w:p w:rsidR="00670178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相手の体勢を崩した直後の技</w:t>
      </w:r>
    </w:p>
    <w:p w:rsidR="00670178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相手の出合いを狙った技</w:t>
      </w:r>
    </w:p>
    <w:p w:rsidR="00670178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連続技</w:t>
      </w:r>
    </w:p>
    <w:p w:rsidR="00995FB7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上段蹴り等高度な技術を要する技</w:t>
      </w:r>
    </w:p>
    <w:p w:rsidR="00995FB7" w:rsidRDefault="00995FB7" w:rsidP="00995FB7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次の場合は有効とする。</w:t>
      </w:r>
    </w:p>
    <w:p w:rsidR="00670178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競技時間終了と同時に決まった技</w:t>
      </w:r>
    </w:p>
    <w:p w:rsidR="00995FB7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攻撃した競技者が競技場内で決め、攻撃された競技者が競技場外に出た場合、技は有効、他方は場外とする。</w:t>
      </w:r>
    </w:p>
    <w:p w:rsidR="00670178" w:rsidRDefault="00995FB7" w:rsidP="00995FB7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判定の優先順位基準</w:t>
      </w:r>
    </w:p>
    <w:p w:rsidR="00670178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手数</w:t>
      </w:r>
    </w:p>
    <w:p w:rsidR="00670178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技ありには不十分であるがそれに近い技の数（高度な技）</w:t>
      </w:r>
    </w:p>
    <w:p w:rsidR="00995FB7" w:rsidRDefault="00995FB7" w:rsidP="00670178">
      <w:pPr>
        <w:pStyle w:val="a8"/>
        <w:numPr>
          <w:ilvl w:val="1"/>
          <w:numId w:val="1"/>
        </w:numPr>
        <w:ind w:leftChars="0"/>
      </w:pPr>
      <w:r>
        <w:rPr>
          <w:rFonts w:hint="eastAsia"/>
        </w:rPr>
        <w:t>気迫（気合）、闘争心、防御能力の優劣</w:t>
      </w:r>
    </w:p>
    <w:p w:rsidR="00995FB7" w:rsidRDefault="00995FB7" w:rsidP="00995FB7">
      <w:pPr>
        <w:ind w:leftChars="100" w:left="210"/>
      </w:pPr>
      <w:r>
        <w:rPr>
          <w:rFonts w:hint="eastAsia"/>
        </w:rPr>
        <w:t xml:space="preserve">　</w:t>
      </w:r>
      <w:r>
        <w:t xml:space="preserve"> </w:t>
      </w:r>
    </w:p>
    <w:p w:rsidR="00844CF9" w:rsidRDefault="00995FB7" w:rsidP="00995FB7">
      <w:pPr>
        <w:ind w:leftChars="100" w:left="210"/>
      </w:pPr>
      <w:r w:rsidRPr="00995FB7">
        <w:rPr>
          <w:rFonts w:hint="eastAsia"/>
          <w:b/>
        </w:rPr>
        <w:t>懲罰</w:t>
      </w:r>
      <w:r>
        <w:rPr>
          <w:rFonts w:hint="eastAsia"/>
        </w:rPr>
        <w:t xml:space="preserve">　　　全日本空手道連盟錬武会の試合規定に順ずる。</w:t>
      </w:r>
    </w:p>
    <w:tbl>
      <w:tblPr>
        <w:tblStyle w:val="a7"/>
        <w:tblW w:w="9639" w:type="dxa"/>
        <w:tblInd w:w="846" w:type="dxa"/>
        <w:tblLook w:val="04A0" w:firstRow="1" w:lastRow="0" w:firstColumn="1" w:lastColumn="0" w:noHBand="0" w:noVBand="1"/>
      </w:tblPr>
      <w:tblGrid>
        <w:gridCol w:w="2268"/>
        <w:gridCol w:w="2410"/>
        <w:gridCol w:w="2551"/>
        <w:gridCol w:w="2410"/>
      </w:tblGrid>
      <w:tr w:rsidR="004901F9" w:rsidTr="00DD1379">
        <w:trPr>
          <w:trHeight w:val="293"/>
        </w:trPr>
        <w:tc>
          <w:tcPr>
            <w:tcW w:w="2268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1回目</w:t>
            </w:r>
          </w:p>
        </w:tc>
        <w:tc>
          <w:tcPr>
            <w:tcW w:w="2410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2回目</w:t>
            </w:r>
          </w:p>
        </w:tc>
        <w:tc>
          <w:tcPr>
            <w:tcW w:w="2551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3回目</w:t>
            </w:r>
          </w:p>
        </w:tc>
        <w:tc>
          <w:tcPr>
            <w:tcW w:w="2410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4回目</w:t>
            </w:r>
          </w:p>
        </w:tc>
      </w:tr>
      <w:tr w:rsidR="004901F9" w:rsidTr="00DD1379">
        <w:trPr>
          <w:trHeight w:val="281"/>
        </w:trPr>
        <w:tc>
          <w:tcPr>
            <w:tcW w:w="2268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忠告</w:t>
            </w:r>
          </w:p>
        </w:tc>
        <w:tc>
          <w:tcPr>
            <w:tcW w:w="2410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警告</w:t>
            </w:r>
          </w:p>
        </w:tc>
        <w:tc>
          <w:tcPr>
            <w:tcW w:w="2551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反則注意</w:t>
            </w:r>
          </w:p>
        </w:tc>
        <w:tc>
          <w:tcPr>
            <w:tcW w:w="2410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反則</w:t>
            </w:r>
          </w:p>
        </w:tc>
      </w:tr>
      <w:tr w:rsidR="004901F9" w:rsidTr="00DD1379">
        <w:trPr>
          <w:trHeight w:val="293"/>
        </w:trPr>
        <w:tc>
          <w:tcPr>
            <w:tcW w:w="4678" w:type="dxa"/>
            <w:gridSpan w:val="2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相手に加点無し</w:t>
            </w:r>
          </w:p>
        </w:tc>
        <w:tc>
          <w:tcPr>
            <w:tcW w:w="2551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相手に技あり１P</w:t>
            </w:r>
          </w:p>
        </w:tc>
        <w:tc>
          <w:tcPr>
            <w:tcW w:w="2410" w:type="dxa"/>
            <w:vAlign w:val="center"/>
          </w:tcPr>
          <w:p w:rsidR="004901F9" w:rsidRDefault="004901F9" w:rsidP="004901F9">
            <w:pPr>
              <w:jc w:val="center"/>
            </w:pPr>
            <w:r>
              <w:rPr>
                <w:rFonts w:hint="eastAsia"/>
              </w:rPr>
              <w:t>相手に技あり２P</w:t>
            </w:r>
          </w:p>
        </w:tc>
      </w:tr>
      <w:tr w:rsidR="004901F9" w:rsidTr="00DD1379">
        <w:trPr>
          <w:trHeight w:val="281"/>
        </w:trPr>
        <w:tc>
          <w:tcPr>
            <w:tcW w:w="2268" w:type="dxa"/>
            <w:vAlign w:val="center"/>
          </w:tcPr>
          <w:p w:rsidR="004901F9" w:rsidRDefault="00DD1379" w:rsidP="004901F9">
            <w:pPr>
              <w:jc w:val="center"/>
            </w:pPr>
            <w:r>
              <w:rPr>
                <w:rFonts w:hint="eastAsia"/>
              </w:rPr>
              <w:t>・</w:t>
            </w:r>
            <w:r w:rsidR="004901F9">
              <w:rPr>
                <w:rFonts w:hint="eastAsia"/>
              </w:rPr>
              <w:t>軽微な反則</w:t>
            </w:r>
          </w:p>
        </w:tc>
        <w:tc>
          <w:tcPr>
            <w:tcW w:w="2410" w:type="dxa"/>
            <w:vAlign w:val="center"/>
          </w:tcPr>
          <w:p w:rsidR="004901F9" w:rsidRDefault="00DD1379" w:rsidP="004901F9">
            <w:r>
              <w:rPr>
                <w:rFonts w:hint="eastAsia"/>
              </w:rPr>
              <w:t>・</w:t>
            </w:r>
            <w:r w:rsidR="004901F9">
              <w:rPr>
                <w:rFonts w:hint="eastAsia"/>
              </w:rPr>
              <w:t>既に忠告有り、その後の軽微な反則</w:t>
            </w:r>
          </w:p>
        </w:tc>
        <w:tc>
          <w:tcPr>
            <w:tcW w:w="2551" w:type="dxa"/>
            <w:vAlign w:val="center"/>
          </w:tcPr>
          <w:p w:rsidR="004901F9" w:rsidRDefault="004901F9" w:rsidP="004901F9">
            <w:r>
              <w:rPr>
                <w:rFonts w:hint="eastAsia"/>
              </w:rPr>
              <w:t>・既に警告有り、その後の軽微な反則</w:t>
            </w:r>
          </w:p>
          <w:p w:rsidR="004901F9" w:rsidRDefault="004901F9" w:rsidP="004901F9">
            <w:r>
              <w:rPr>
                <w:rFonts w:hint="eastAsia"/>
              </w:rPr>
              <w:t>・重度の反則</w:t>
            </w:r>
          </w:p>
        </w:tc>
        <w:tc>
          <w:tcPr>
            <w:tcW w:w="2410" w:type="dxa"/>
            <w:vAlign w:val="center"/>
          </w:tcPr>
          <w:p w:rsidR="004901F9" w:rsidRDefault="00DD1379" w:rsidP="004901F9">
            <w:r>
              <w:rPr>
                <w:rFonts w:hint="eastAsia"/>
              </w:rPr>
              <w:t>・既に反則注意有り、その後の反則</w:t>
            </w:r>
          </w:p>
        </w:tc>
      </w:tr>
    </w:tbl>
    <w:p w:rsidR="00752E7A" w:rsidRPr="001F4CB6" w:rsidRDefault="00DD1379" w:rsidP="00752E7A">
      <w:pPr>
        <w:ind w:leftChars="200" w:left="420"/>
      </w:pPr>
      <w:r w:rsidRPr="001F4CB6">
        <w:rPr>
          <w:rFonts w:hint="eastAsia"/>
        </w:rPr>
        <w:lastRenderedPageBreak/>
        <w:t>反則のカテゴリーは「場外」及び「場外以外の反則</w:t>
      </w:r>
      <w:r w:rsidR="00752E7A" w:rsidRPr="001F4CB6">
        <w:rPr>
          <w:rFonts w:hint="eastAsia"/>
        </w:rPr>
        <w:t>（禁止事項及び無防備）</w:t>
      </w:r>
      <w:r w:rsidRPr="001F4CB6">
        <w:rPr>
          <w:rFonts w:hint="eastAsia"/>
        </w:rPr>
        <w:t>」の2種とし、それぞれ各々で反則ポイントを加算する。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1559"/>
        <w:gridCol w:w="8051"/>
      </w:tblGrid>
      <w:tr w:rsidR="00EB4BEC" w:rsidTr="00EB4BEC">
        <w:tc>
          <w:tcPr>
            <w:tcW w:w="1559" w:type="dxa"/>
          </w:tcPr>
          <w:p w:rsidR="00EB4BEC" w:rsidRDefault="00EB4BEC" w:rsidP="00246CDB">
            <w:r>
              <w:rPr>
                <w:rFonts w:hint="eastAsia"/>
              </w:rPr>
              <w:t>禁止事項</w:t>
            </w:r>
          </w:p>
        </w:tc>
        <w:tc>
          <w:tcPr>
            <w:tcW w:w="8051" w:type="dxa"/>
          </w:tcPr>
          <w:p w:rsidR="00EB4BEC" w:rsidRDefault="00EB4BEC" w:rsidP="00EB4BEC">
            <w:r>
              <w:rPr>
                <w:rFonts w:hint="eastAsia"/>
              </w:rPr>
              <w:t>・防具を着用していない背面部・後頭部・股間部への攻撃、腕部・脚部（下段蹴り）への攻撃</w:t>
            </w:r>
          </w:p>
          <w:p w:rsidR="00EB4BEC" w:rsidRDefault="00EB4BEC" w:rsidP="00EB4BEC">
            <w:r>
              <w:rPr>
                <w:rFonts w:hint="eastAsia"/>
              </w:rPr>
              <w:t>・関節部・足の甲への攻撃（但し、有効技に繋がる足払いは除く）</w:t>
            </w:r>
          </w:p>
          <w:p w:rsidR="00EB4BEC" w:rsidRDefault="00EB4BEC" w:rsidP="00EB4BEC">
            <w:r>
              <w:rPr>
                <w:rFonts w:hint="eastAsia"/>
              </w:rPr>
              <w:t>・頭部での攻撃、肘打ち・膝蹴り・投げ技掴みかかり・組み打ち・暴力的体当たりなど危険な行為があった場合</w:t>
            </w:r>
          </w:p>
          <w:p w:rsidR="00EB4BEC" w:rsidRDefault="00EB4BEC" w:rsidP="00EB4BEC">
            <w:r>
              <w:rPr>
                <w:rFonts w:hint="eastAsia"/>
              </w:rPr>
              <w:t>・倒れた相手選手へ直接打撃（突き、蹴り、打ち）</w:t>
            </w:r>
          </w:p>
          <w:p w:rsidR="00EB4BEC" w:rsidRPr="00330519" w:rsidRDefault="00EB4BEC" w:rsidP="00EB4BEC">
            <w:pPr>
              <w:rPr>
                <w:rFonts w:ascii="ＭＳ ゴシック" w:eastAsia="ＭＳ ゴシック" w:hAnsi="ＭＳ ゴシック"/>
              </w:rPr>
            </w:pPr>
            <w:r w:rsidRPr="00330519">
              <w:rPr>
                <w:rFonts w:ascii="ＭＳ ゴシック" w:eastAsia="ＭＳ ゴシック" w:hAnsi="ＭＳ ゴシック" w:hint="eastAsia"/>
              </w:rPr>
              <w:t>・</w:t>
            </w:r>
            <w:r w:rsidRPr="00330519">
              <w:rPr>
                <w:rFonts w:ascii="ＭＳ ゴシック" w:eastAsia="ＭＳ ゴシック" w:hAnsi="ＭＳ ゴシック" w:hint="eastAsia"/>
                <w:color w:val="0000FF"/>
              </w:rPr>
              <w:t>執拗な上段攻撃には警告を発する</w:t>
            </w:r>
          </w:p>
          <w:p w:rsidR="00EB4BEC" w:rsidRPr="00B76E89" w:rsidRDefault="00EB4BEC" w:rsidP="00EB4BEC">
            <w:r>
              <w:rPr>
                <w:rFonts w:hint="eastAsia"/>
              </w:rPr>
              <w:t>・得点の多い選手が逃げ回る行為が認められた場合</w:t>
            </w:r>
          </w:p>
        </w:tc>
      </w:tr>
      <w:tr w:rsidR="00EB4BEC" w:rsidTr="00EB4BEC">
        <w:tc>
          <w:tcPr>
            <w:tcW w:w="1559" w:type="dxa"/>
          </w:tcPr>
          <w:p w:rsidR="00EB4BEC" w:rsidRDefault="00EB4BEC" w:rsidP="00246CDB">
            <w:r>
              <w:rPr>
                <w:rFonts w:hint="eastAsia"/>
              </w:rPr>
              <w:t>無防備</w:t>
            </w:r>
          </w:p>
        </w:tc>
        <w:tc>
          <w:tcPr>
            <w:tcW w:w="8051" w:type="dxa"/>
          </w:tcPr>
          <w:p w:rsidR="00FA4616" w:rsidRDefault="00FA4616" w:rsidP="00FA4616">
            <w:r>
              <w:rPr>
                <w:rFonts w:hint="eastAsia"/>
              </w:rPr>
              <w:t>・技をかけた後、後ろ向きとなり防御を解く行為</w:t>
            </w:r>
          </w:p>
          <w:p w:rsidR="00EB4BEC" w:rsidRDefault="00FA4616" w:rsidP="00FA4616">
            <w:r>
              <w:rPr>
                <w:rFonts w:hint="eastAsia"/>
              </w:rPr>
              <w:t>・「やめ」の宣告がないにも関わらず、自己判断で競技を中断して警戒を解く行為</w:t>
            </w:r>
          </w:p>
        </w:tc>
      </w:tr>
      <w:tr w:rsidR="00EB4BEC" w:rsidRPr="00004649" w:rsidTr="00EB4BEC">
        <w:tc>
          <w:tcPr>
            <w:tcW w:w="1559" w:type="dxa"/>
          </w:tcPr>
          <w:p w:rsidR="00EB4BEC" w:rsidRDefault="00EB4BEC" w:rsidP="00246CDB">
            <w:r>
              <w:rPr>
                <w:rFonts w:hint="eastAsia"/>
              </w:rPr>
              <w:t>場外</w:t>
            </w:r>
          </w:p>
        </w:tc>
        <w:tc>
          <w:tcPr>
            <w:tcW w:w="8051" w:type="dxa"/>
          </w:tcPr>
          <w:p w:rsidR="00FA4616" w:rsidRDefault="00FA4616" w:rsidP="00FA4616">
            <w:r>
              <w:rPr>
                <w:rFonts w:hint="eastAsia"/>
              </w:rPr>
              <w:t>・故意に場外へ出て、相手に得点の機会を与えない</w:t>
            </w:r>
          </w:p>
          <w:p w:rsidR="00FA4616" w:rsidRPr="009A3EC3" w:rsidRDefault="00FA4616" w:rsidP="00FA4616">
            <w:r>
              <w:rPr>
                <w:rFonts w:hint="eastAsia"/>
              </w:rPr>
              <w:t>・片足又は両足が場外に出た場合</w:t>
            </w:r>
            <w:r w:rsidR="00004649" w:rsidRPr="009A3EC3">
              <w:rPr>
                <w:rFonts w:hint="eastAsia"/>
              </w:rPr>
              <w:t>（防戦一方の後退や退避）</w:t>
            </w:r>
          </w:p>
          <w:p w:rsidR="00B02BC6" w:rsidRDefault="00B02BC6" w:rsidP="00FA4616">
            <w:r w:rsidRPr="009A3EC3">
              <w:rPr>
                <w:rFonts w:hint="eastAsia"/>
              </w:rPr>
              <w:t>・攻防中</w:t>
            </w:r>
            <w:r w:rsidR="00004649" w:rsidRPr="009A3EC3">
              <w:rPr>
                <w:rFonts w:hint="eastAsia"/>
              </w:rPr>
              <w:t>に</w:t>
            </w:r>
            <w:r w:rsidRPr="009A3EC3">
              <w:rPr>
                <w:rFonts w:hint="eastAsia"/>
              </w:rPr>
              <w:t>場外に出た場合は、開始線に戻って継続する（反則</w:t>
            </w:r>
            <w:r w:rsidR="00004649" w:rsidRPr="009A3EC3">
              <w:rPr>
                <w:rFonts w:hint="eastAsia"/>
              </w:rPr>
              <w:t>とはならない）</w:t>
            </w:r>
          </w:p>
        </w:tc>
      </w:tr>
    </w:tbl>
    <w:p w:rsidR="00EB4BEC" w:rsidRDefault="00EB4BEC" w:rsidP="00246CDB"/>
    <w:p w:rsidR="00945584" w:rsidRDefault="00945584" w:rsidP="00945584">
      <w:pPr>
        <w:ind w:leftChars="200" w:left="420"/>
      </w:pPr>
      <w:r w:rsidRPr="00945584">
        <w:rPr>
          <w:rFonts w:hint="eastAsia"/>
        </w:rPr>
        <w:t>その他細則</w:t>
      </w:r>
    </w:p>
    <w:p w:rsidR="00945584" w:rsidRPr="00945584" w:rsidRDefault="00945584" w:rsidP="00945584">
      <w:pPr>
        <w:pStyle w:val="a8"/>
        <w:numPr>
          <w:ilvl w:val="0"/>
          <w:numId w:val="5"/>
        </w:numPr>
        <w:ind w:leftChars="0"/>
      </w:pPr>
      <w:r w:rsidRPr="00945584">
        <w:rPr>
          <w:rFonts w:hint="eastAsia"/>
        </w:rPr>
        <w:t xml:space="preserve">組手競技における票決権　</w:t>
      </w:r>
      <w:r w:rsidRPr="00330519">
        <w:rPr>
          <w:rFonts w:ascii="ＭＳ ゴシック" w:eastAsia="ＭＳ ゴシック" w:hAnsi="ＭＳ ゴシック" w:hint="eastAsia"/>
          <w:color w:val="0000FF"/>
        </w:rPr>
        <w:t>主審1.0点</w:t>
      </w:r>
      <w:r w:rsidRPr="00945584">
        <w:rPr>
          <w:rFonts w:hint="eastAsia"/>
        </w:rPr>
        <w:t>、副審1.0点</w:t>
      </w:r>
    </w:p>
    <w:p w:rsidR="00945584" w:rsidRPr="00330519" w:rsidRDefault="00945584" w:rsidP="00945584">
      <w:pPr>
        <w:pStyle w:val="a8"/>
        <w:numPr>
          <w:ilvl w:val="0"/>
          <w:numId w:val="5"/>
        </w:numPr>
        <w:ind w:leftChars="0"/>
        <w:rPr>
          <w:rFonts w:ascii="ＭＳ ゴシック" w:eastAsia="ＭＳ ゴシック" w:hAnsi="ＭＳ ゴシック"/>
          <w:color w:val="0000FF"/>
        </w:rPr>
      </w:pPr>
      <w:r w:rsidRPr="00330519">
        <w:rPr>
          <w:rFonts w:ascii="ＭＳ ゴシック" w:eastAsia="ＭＳ ゴシック" w:hAnsi="ＭＳ ゴシック" w:hint="eastAsia"/>
          <w:color w:val="0000FF"/>
        </w:rPr>
        <w:t>副審旗2本の際、主審が認めない場合は止めをかけて協議</w:t>
      </w:r>
      <w:r w:rsidR="0076541A" w:rsidRPr="00330519">
        <w:rPr>
          <w:rFonts w:ascii="ＭＳ ゴシック" w:eastAsia="ＭＳ ゴシック" w:hAnsi="ＭＳ ゴシック" w:hint="eastAsia"/>
          <w:color w:val="0000FF"/>
        </w:rPr>
        <w:t>（主審、副審、監査）</w:t>
      </w:r>
      <w:r w:rsidRPr="00330519">
        <w:rPr>
          <w:rFonts w:ascii="ＭＳ ゴシック" w:eastAsia="ＭＳ ゴシック" w:hAnsi="ＭＳ ゴシック" w:hint="eastAsia"/>
          <w:color w:val="0000FF"/>
        </w:rPr>
        <w:t>を行う</w:t>
      </w:r>
      <w:r w:rsidR="00A70199" w:rsidRPr="00330519">
        <w:rPr>
          <w:rFonts w:ascii="ＭＳ ゴシック" w:eastAsia="ＭＳ ゴシック" w:hAnsi="ＭＳ ゴシック" w:hint="eastAsia"/>
          <w:color w:val="0000FF"/>
        </w:rPr>
        <w:t>（3審制の場合）</w:t>
      </w:r>
    </w:p>
    <w:p w:rsidR="00945584" w:rsidRPr="00945584" w:rsidRDefault="00945584" w:rsidP="00945584">
      <w:pPr>
        <w:pStyle w:val="a8"/>
        <w:numPr>
          <w:ilvl w:val="0"/>
          <w:numId w:val="5"/>
        </w:numPr>
        <w:ind w:leftChars="0"/>
      </w:pPr>
      <w:r w:rsidRPr="00945584">
        <w:rPr>
          <w:rFonts w:hint="eastAsia"/>
        </w:rPr>
        <w:t>主審が有効打を認め、副審2人が「取りません」の意思表示をしない場合、</w:t>
      </w:r>
      <w:r>
        <w:rPr>
          <w:rFonts w:hint="eastAsia"/>
        </w:rPr>
        <w:t>監査と協議して判断する（３審制の場合）</w:t>
      </w:r>
    </w:p>
    <w:p w:rsidR="00945584" w:rsidRPr="00945584" w:rsidRDefault="00945584" w:rsidP="00945584">
      <w:pPr>
        <w:pStyle w:val="a8"/>
        <w:numPr>
          <w:ilvl w:val="0"/>
          <w:numId w:val="5"/>
        </w:numPr>
        <w:ind w:leftChars="0"/>
      </w:pPr>
      <w:r w:rsidRPr="00945584">
        <w:rPr>
          <w:rFonts w:hint="eastAsia"/>
        </w:rPr>
        <w:t>返し技は取らない</w:t>
      </w:r>
    </w:p>
    <w:p w:rsidR="00945584" w:rsidRPr="00330519" w:rsidRDefault="00945584" w:rsidP="00945584">
      <w:pPr>
        <w:pStyle w:val="a8"/>
        <w:numPr>
          <w:ilvl w:val="0"/>
          <w:numId w:val="5"/>
        </w:numPr>
        <w:ind w:leftChars="0"/>
        <w:rPr>
          <w:rFonts w:ascii="ＭＳ ゴシック" w:eastAsia="ＭＳ ゴシック" w:hAnsi="ＭＳ ゴシック"/>
          <w:color w:val="0000FF"/>
        </w:rPr>
      </w:pPr>
      <w:r w:rsidRPr="00330519">
        <w:rPr>
          <w:rFonts w:ascii="ＭＳ ゴシック" w:eastAsia="ＭＳ ゴシック" w:hAnsi="ＭＳ ゴシック" w:hint="eastAsia"/>
          <w:color w:val="0000FF"/>
        </w:rPr>
        <w:t>強打を技ありと</w:t>
      </w:r>
      <w:r w:rsidR="00515359" w:rsidRPr="00330519">
        <w:rPr>
          <w:rFonts w:ascii="ＭＳ ゴシック" w:eastAsia="ＭＳ ゴシック" w:hAnsi="ＭＳ ゴシック" w:hint="eastAsia"/>
          <w:color w:val="0000FF"/>
        </w:rPr>
        <w:t>するが</w:t>
      </w:r>
      <w:r w:rsidRPr="00330519">
        <w:rPr>
          <w:rFonts w:ascii="ＭＳ ゴシック" w:eastAsia="ＭＳ ゴシック" w:hAnsi="ＭＳ ゴシック" w:hint="eastAsia"/>
          <w:color w:val="0000FF"/>
        </w:rPr>
        <w:t>、</w:t>
      </w:r>
      <w:r w:rsidR="007454D1" w:rsidRPr="00330519">
        <w:rPr>
          <w:rFonts w:ascii="ＭＳ ゴシック" w:eastAsia="ＭＳ ゴシック" w:hAnsi="ＭＳ ゴシック" w:hint="eastAsia"/>
          <w:color w:val="0000FF"/>
        </w:rPr>
        <w:t>小学生</w:t>
      </w:r>
      <w:r w:rsidR="004A0A37" w:rsidRPr="00330519">
        <w:rPr>
          <w:rFonts w:ascii="ＭＳ ゴシック" w:eastAsia="ＭＳ ゴシック" w:hAnsi="ＭＳ ゴシック" w:hint="eastAsia"/>
          <w:color w:val="0000FF"/>
        </w:rPr>
        <w:t>以下の</w:t>
      </w:r>
      <w:r w:rsidRPr="00330519">
        <w:rPr>
          <w:rFonts w:ascii="ＭＳ ゴシック" w:eastAsia="ＭＳ ゴシック" w:hAnsi="ＭＳ ゴシック" w:hint="eastAsia"/>
          <w:color w:val="0000FF"/>
        </w:rPr>
        <w:t>力の弱いクラスは</w:t>
      </w:r>
      <w:r w:rsidR="0032363F" w:rsidRPr="00330519">
        <w:rPr>
          <w:rFonts w:ascii="ＭＳ ゴシック" w:eastAsia="ＭＳ ゴシック" w:hAnsi="ＭＳ ゴシック" w:hint="eastAsia"/>
          <w:color w:val="0000FF"/>
        </w:rPr>
        <w:t>、</w:t>
      </w:r>
      <w:r w:rsidR="00515359" w:rsidRPr="00330519">
        <w:rPr>
          <w:rFonts w:ascii="ＭＳ ゴシック" w:eastAsia="ＭＳ ゴシック" w:hAnsi="ＭＳ ゴシック" w:hint="eastAsia"/>
          <w:color w:val="0000FF"/>
        </w:rPr>
        <w:t>安全性を重視して</w:t>
      </w:r>
      <w:r w:rsidR="0032363F" w:rsidRPr="00330519">
        <w:rPr>
          <w:rFonts w:ascii="ＭＳ ゴシック" w:eastAsia="ＭＳ ゴシック" w:hAnsi="ＭＳ ゴシック" w:hint="eastAsia"/>
          <w:color w:val="0000FF"/>
        </w:rPr>
        <w:t>正確さで</w:t>
      </w:r>
      <w:r w:rsidR="00515359" w:rsidRPr="00330519">
        <w:rPr>
          <w:rFonts w:ascii="ＭＳ ゴシック" w:eastAsia="ＭＳ ゴシック" w:hAnsi="ＭＳ ゴシック" w:hint="eastAsia"/>
          <w:color w:val="0000FF"/>
        </w:rPr>
        <w:t>有効打を判定する</w:t>
      </w:r>
    </w:p>
    <w:p w:rsidR="00515359" w:rsidRDefault="00945584" w:rsidP="00945584">
      <w:pPr>
        <w:pStyle w:val="a8"/>
        <w:numPr>
          <w:ilvl w:val="0"/>
          <w:numId w:val="5"/>
        </w:numPr>
        <w:ind w:leftChars="0"/>
      </w:pPr>
      <w:r w:rsidRPr="00945584">
        <w:rPr>
          <w:rFonts w:hint="eastAsia"/>
        </w:rPr>
        <w:t>蹴った後にバランスを崩した場合、その技（蹴り）は技あり</w:t>
      </w:r>
      <w:r w:rsidR="00515359">
        <w:rPr>
          <w:rFonts w:hint="eastAsia"/>
        </w:rPr>
        <w:t>としない</w:t>
      </w:r>
    </w:p>
    <w:p w:rsidR="00515359" w:rsidRDefault="00945584" w:rsidP="00945584">
      <w:pPr>
        <w:pStyle w:val="a8"/>
        <w:numPr>
          <w:ilvl w:val="0"/>
          <w:numId w:val="5"/>
        </w:numPr>
        <w:ind w:leftChars="0"/>
      </w:pPr>
      <w:r w:rsidRPr="00945584">
        <w:rPr>
          <w:rFonts w:hint="eastAsia"/>
        </w:rPr>
        <w:t>突</w:t>
      </w:r>
      <w:r w:rsidR="009F10E4">
        <w:rPr>
          <w:rFonts w:hint="eastAsia"/>
        </w:rPr>
        <w:t>きについて</w:t>
      </w:r>
      <w:r w:rsidRPr="00945584">
        <w:rPr>
          <w:rFonts w:hint="eastAsia"/>
        </w:rPr>
        <w:t>、残心</w:t>
      </w:r>
      <w:r w:rsidR="00D93770">
        <w:rPr>
          <w:rFonts w:hint="eastAsia"/>
        </w:rPr>
        <w:t>が無い場合は</w:t>
      </w:r>
      <w:r w:rsidRPr="00945584">
        <w:rPr>
          <w:rFonts w:hint="eastAsia"/>
        </w:rPr>
        <w:t>技あり</w:t>
      </w:r>
      <w:r w:rsidR="00D93770">
        <w:rPr>
          <w:rFonts w:hint="eastAsia"/>
        </w:rPr>
        <w:t>としない</w:t>
      </w:r>
    </w:p>
    <w:p w:rsidR="00945584" w:rsidRPr="00945584" w:rsidRDefault="00945584" w:rsidP="00945584">
      <w:pPr>
        <w:pStyle w:val="a8"/>
        <w:numPr>
          <w:ilvl w:val="0"/>
          <w:numId w:val="5"/>
        </w:numPr>
        <w:ind w:leftChars="0"/>
      </w:pPr>
      <w:r w:rsidRPr="00945584">
        <w:rPr>
          <w:rFonts w:hint="eastAsia"/>
        </w:rPr>
        <w:t>外部の応援が目に余る場合、選手にペナルティーを科す</w:t>
      </w:r>
    </w:p>
    <w:p w:rsidR="00945584" w:rsidRPr="00945584" w:rsidRDefault="00945584" w:rsidP="00945584"/>
    <w:p w:rsidR="0076541A" w:rsidRDefault="00945584" w:rsidP="0076541A">
      <w:pPr>
        <w:ind w:leftChars="200" w:left="420"/>
      </w:pPr>
      <w:r w:rsidRPr="00945584">
        <w:rPr>
          <w:rFonts w:hint="eastAsia"/>
        </w:rPr>
        <w:t>【上段突き】</w:t>
      </w:r>
    </w:p>
    <w:p w:rsidR="0076541A" w:rsidRDefault="00945584" w:rsidP="0076541A">
      <w:pPr>
        <w:pStyle w:val="a8"/>
        <w:numPr>
          <w:ilvl w:val="0"/>
          <w:numId w:val="6"/>
        </w:numPr>
        <w:ind w:leftChars="0"/>
      </w:pPr>
      <w:r w:rsidRPr="00945584">
        <w:rPr>
          <w:rFonts w:hint="eastAsia"/>
        </w:rPr>
        <w:t>刻み突き、順突きの場合、逆突きと同じような腰の入れ方を求めすぎない（技の完成度・相手の様子（ダメージ）等を見て有効技を判断する）</w:t>
      </w:r>
    </w:p>
    <w:p w:rsidR="0076541A" w:rsidRDefault="00945584" w:rsidP="0076541A">
      <w:pPr>
        <w:pStyle w:val="a8"/>
        <w:numPr>
          <w:ilvl w:val="0"/>
          <w:numId w:val="6"/>
        </w:numPr>
        <w:ind w:leftChars="0"/>
      </w:pPr>
      <w:r w:rsidRPr="00945584">
        <w:rPr>
          <w:rFonts w:hint="eastAsia"/>
        </w:rPr>
        <w:t>腰が高めでも腰が入っていれば有効技とする（棒立ちはダメ）</w:t>
      </w:r>
    </w:p>
    <w:p w:rsidR="0076541A" w:rsidRPr="001F4CB6" w:rsidRDefault="00945584" w:rsidP="0076541A">
      <w:pPr>
        <w:pStyle w:val="a8"/>
        <w:numPr>
          <w:ilvl w:val="0"/>
          <w:numId w:val="6"/>
        </w:numPr>
        <w:ind w:leftChars="0"/>
      </w:pPr>
      <w:r w:rsidRPr="00945584">
        <w:rPr>
          <w:rFonts w:hint="eastAsia"/>
        </w:rPr>
        <w:t>残心が無いものや姿勢が粗雑なものは、タイミングが良くても取らない（例：棒立ちのままの技、</w:t>
      </w:r>
      <w:r w:rsidR="004E756F" w:rsidRPr="001F4CB6">
        <w:rPr>
          <w:rFonts w:hint="eastAsia"/>
        </w:rPr>
        <w:t>打ち流しの</w:t>
      </w:r>
      <w:r w:rsidRPr="001F4CB6">
        <w:rPr>
          <w:rFonts w:hint="eastAsia"/>
        </w:rPr>
        <w:t>技、下がりながら打った技や崩れながら打った技）（打ってから下がるのはＯＫ）</w:t>
      </w:r>
    </w:p>
    <w:p w:rsidR="0076541A" w:rsidRDefault="00945584" w:rsidP="0076541A">
      <w:pPr>
        <w:pStyle w:val="a8"/>
        <w:numPr>
          <w:ilvl w:val="0"/>
          <w:numId w:val="6"/>
        </w:numPr>
        <w:ind w:leftChars="0"/>
      </w:pPr>
      <w:r w:rsidRPr="00945584">
        <w:rPr>
          <w:rFonts w:hint="eastAsia"/>
        </w:rPr>
        <w:t>技ありにならない上段突きの執拗な連打があった場合、試合を止めて仕切りなおす。</w:t>
      </w:r>
    </w:p>
    <w:p w:rsidR="00945584" w:rsidRPr="00945584" w:rsidRDefault="00945584" w:rsidP="00C86F0B">
      <w:pPr>
        <w:pStyle w:val="a8"/>
        <w:ind w:leftChars="0" w:left="1260"/>
      </w:pPr>
      <w:r w:rsidRPr="00945584">
        <w:rPr>
          <w:rFonts w:hint="eastAsia"/>
        </w:rPr>
        <w:t>相手にダメージがあった場合は、技の質により、技ありとするか、相手の無防備を取る。</w:t>
      </w:r>
    </w:p>
    <w:p w:rsidR="00945584" w:rsidRPr="00945584" w:rsidRDefault="00945584" w:rsidP="00945584"/>
    <w:p w:rsidR="003457E5" w:rsidRDefault="00945584" w:rsidP="003457E5">
      <w:pPr>
        <w:ind w:leftChars="200" w:left="420"/>
      </w:pPr>
      <w:r w:rsidRPr="00945584">
        <w:rPr>
          <w:rFonts w:hint="eastAsia"/>
        </w:rPr>
        <w:t>【上段回し蹴り】</w:t>
      </w:r>
    </w:p>
    <w:p w:rsidR="003457E5" w:rsidRDefault="00945584" w:rsidP="003457E5">
      <w:pPr>
        <w:pStyle w:val="a8"/>
        <w:numPr>
          <w:ilvl w:val="0"/>
          <w:numId w:val="7"/>
        </w:numPr>
        <w:ind w:leftChars="0"/>
      </w:pPr>
      <w:r w:rsidRPr="00945584">
        <w:rPr>
          <w:rFonts w:hint="eastAsia"/>
        </w:rPr>
        <w:t>面の部分は側頭部にクリーンヒットでなくても有効技とする（首付近・顎付近も可）</w:t>
      </w:r>
      <w:r w:rsidR="0038595B">
        <w:rPr>
          <w:rFonts w:hint="eastAsia"/>
        </w:rPr>
        <w:t>。</w:t>
      </w:r>
    </w:p>
    <w:p w:rsidR="003457E5" w:rsidRDefault="00945584" w:rsidP="003457E5">
      <w:pPr>
        <w:pStyle w:val="a8"/>
        <w:numPr>
          <w:ilvl w:val="0"/>
          <w:numId w:val="7"/>
        </w:numPr>
        <w:ind w:leftChars="0"/>
      </w:pPr>
      <w:r w:rsidRPr="00945584">
        <w:rPr>
          <w:rFonts w:hint="eastAsia"/>
        </w:rPr>
        <w:t>面の表面をかするような技は取らない</w:t>
      </w:r>
      <w:r w:rsidR="0038595B">
        <w:rPr>
          <w:rFonts w:hint="eastAsia"/>
        </w:rPr>
        <w:t>。</w:t>
      </w:r>
    </w:p>
    <w:p w:rsidR="003457E5" w:rsidRDefault="00945584" w:rsidP="003457E5">
      <w:pPr>
        <w:pStyle w:val="a8"/>
        <w:numPr>
          <w:ilvl w:val="0"/>
          <w:numId w:val="7"/>
        </w:numPr>
        <w:ind w:leftChars="0"/>
      </w:pPr>
      <w:r w:rsidRPr="00945584">
        <w:rPr>
          <w:rFonts w:hint="eastAsia"/>
        </w:rPr>
        <w:lastRenderedPageBreak/>
        <w:t>弱い蹴り</w:t>
      </w:r>
      <w:r w:rsidR="004E756F">
        <w:rPr>
          <w:rFonts w:hint="eastAsia"/>
        </w:rPr>
        <w:t>、</w:t>
      </w:r>
      <w:r w:rsidRPr="00945584">
        <w:rPr>
          <w:rFonts w:hint="eastAsia"/>
        </w:rPr>
        <w:t>軽い蹴りは取らない</w:t>
      </w:r>
      <w:r w:rsidR="0038595B">
        <w:rPr>
          <w:rFonts w:hint="eastAsia"/>
        </w:rPr>
        <w:t>。</w:t>
      </w:r>
    </w:p>
    <w:p w:rsidR="003457E5" w:rsidRPr="001F4CB6" w:rsidRDefault="00945584" w:rsidP="003457E5">
      <w:pPr>
        <w:pStyle w:val="a8"/>
        <w:numPr>
          <w:ilvl w:val="0"/>
          <w:numId w:val="7"/>
        </w:numPr>
        <w:ind w:leftChars="0"/>
      </w:pPr>
      <w:r w:rsidRPr="001F4CB6">
        <w:rPr>
          <w:rFonts w:hint="eastAsia"/>
        </w:rPr>
        <w:t>強い蹴り（頭が振る）</w:t>
      </w:r>
      <w:r w:rsidR="004E756F" w:rsidRPr="001F4CB6">
        <w:rPr>
          <w:rFonts w:hint="eastAsia"/>
        </w:rPr>
        <w:t>、</w:t>
      </w:r>
      <w:r w:rsidRPr="001F4CB6">
        <w:rPr>
          <w:rFonts w:hint="eastAsia"/>
        </w:rPr>
        <w:t>完成度の高い蹴りは「一本」</w:t>
      </w:r>
      <w:r w:rsidR="00C86F0B" w:rsidRPr="001F4CB6">
        <w:rPr>
          <w:rFonts w:hint="eastAsia"/>
        </w:rPr>
        <w:t>、「一本」に満たない場合は「技あり」とする</w:t>
      </w:r>
      <w:r w:rsidR="0038595B" w:rsidRPr="001F4CB6">
        <w:rPr>
          <w:rFonts w:hint="eastAsia"/>
        </w:rPr>
        <w:t>。</w:t>
      </w:r>
    </w:p>
    <w:p w:rsidR="00945584" w:rsidRPr="00945584" w:rsidRDefault="00945584" w:rsidP="003457E5">
      <w:pPr>
        <w:pStyle w:val="a8"/>
        <w:numPr>
          <w:ilvl w:val="0"/>
          <w:numId w:val="7"/>
        </w:numPr>
        <w:ind w:leftChars="0"/>
      </w:pPr>
      <w:r w:rsidRPr="00945584">
        <w:rPr>
          <w:rFonts w:hint="eastAsia"/>
        </w:rPr>
        <w:t>相手が頭を下げた時に顔面等に当たった技は有効技</w:t>
      </w:r>
      <w:r w:rsidR="00A73918">
        <w:rPr>
          <w:rFonts w:hint="eastAsia"/>
        </w:rPr>
        <w:t>とする</w:t>
      </w:r>
      <w:r w:rsidR="0038595B">
        <w:rPr>
          <w:rFonts w:hint="eastAsia"/>
        </w:rPr>
        <w:t>。</w:t>
      </w:r>
    </w:p>
    <w:p w:rsidR="00FB7604" w:rsidRDefault="00FB7604" w:rsidP="00FB7604"/>
    <w:p w:rsidR="00C86F0B" w:rsidRDefault="00945584" w:rsidP="00C86F0B">
      <w:pPr>
        <w:ind w:leftChars="200" w:left="420"/>
      </w:pPr>
      <w:r w:rsidRPr="00945584">
        <w:rPr>
          <w:rFonts w:hint="eastAsia"/>
        </w:rPr>
        <w:t>【その他、上段技】</w:t>
      </w:r>
    </w:p>
    <w:p w:rsidR="00945584" w:rsidRPr="00945584" w:rsidRDefault="00945584" w:rsidP="00C86F0B">
      <w:pPr>
        <w:pStyle w:val="a8"/>
        <w:numPr>
          <w:ilvl w:val="0"/>
          <w:numId w:val="8"/>
        </w:numPr>
        <w:ind w:leftChars="0"/>
      </w:pPr>
      <w:r w:rsidRPr="00945584">
        <w:rPr>
          <w:rFonts w:hint="eastAsia"/>
        </w:rPr>
        <w:t>上段前蹴り</w:t>
      </w:r>
      <w:r w:rsidR="00C86F0B">
        <w:rPr>
          <w:rFonts w:hint="eastAsia"/>
        </w:rPr>
        <w:t xml:space="preserve">　⇒　</w:t>
      </w:r>
      <w:r w:rsidRPr="00945584">
        <w:rPr>
          <w:rFonts w:hint="eastAsia"/>
        </w:rPr>
        <w:t>有効</w:t>
      </w:r>
    </w:p>
    <w:p w:rsidR="00945584" w:rsidRPr="00945584" w:rsidRDefault="00945584" w:rsidP="00C86F0B">
      <w:pPr>
        <w:pStyle w:val="a8"/>
        <w:numPr>
          <w:ilvl w:val="0"/>
          <w:numId w:val="8"/>
        </w:numPr>
        <w:ind w:leftChars="0"/>
      </w:pPr>
      <w:r w:rsidRPr="00945584">
        <w:rPr>
          <w:rFonts w:hint="eastAsia"/>
        </w:rPr>
        <w:t>アッパー（上段下突き）</w:t>
      </w:r>
      <w:r w:rsidR="00C86F0B">
        <w:rPr>
          <w:rFonts w:hint="eastAsia"/>
        </w:rPr>
        <w:t xml:space="preserve">⇒　</w:t>
      </w:r>
      <w:r w:rsidRPr="00945584">
        <w:rPr>
          <w:rFonts w:hint="eastAsia"/>
        </w:rPr>
        <w:t>禁止</w:t>
      </w:r>
    </w:p>
    <w:p w:rsidR="00945584" w:rsidRPr="00330519" w:rsidRDefault="00945584" w:rsidP="00C86F0B">
      <w:pPr>
        <w:pStyle w:val="a8"/>
        <w:numPr>
          <w:ilvl w:val="0"/>
          <w:numId w:val="8"/>
        </w:numPr>
        <w:ind w:leftChars="0"/>
        <w:rPr>
          <w:rFonts w:ascii="ＭＳ ゴシック" w:eastAsia="ＭＳ ゴシック" w:hAnsi="ＭＳ ゴシック"/>
          <w:color w:val="0000FF"/>
        </w:rPr>
      </w:pPr>
      <w:r w:rsidRPr="00330519">
        <w:rPr>
          <w:rFonts w:ascii="ＭＳ ゴシック" w:eastAsia="ＭＳ ゴシック" w:hAnsi="ＭＳ ゴシック" w:hint="eastAsia"/>
          <w:color w:val="0000FF"/>
        </w:rPr>
        <w:t>バックブロー（振り鉄槌）</w:t>
      </w:r>
      <w:r w:rsidR="00C86F0B" w:rsidRPr="00330519">
        <w:rPr>
          <w:rFonts w:ascii="ＭＳ ゴシック" w:eastAsia="ＭＳ ゴシック" w:hAnsi="ＭＳ ゴシック" w:hint="eastAsia"/>
          <w:color w:val="0000FF"/>
        </w:rPr>
        <w:t xml:space="preserve">⇒　</w:t>
      </w:r>
      <w:r w:rsidRPr="00330519">
        <w:rPr>
          <w:rFonts w:ascii="ＭＳ ゴシック" w:eastAsia="ＭＳ ゴシック" w:hAnsi="ＭＳ ゴシック" w:hint="eastAsia"/>
          <w:color w:val="0000FF"/>
        </w:rPr>
        <w:t>有効</w:t>
      </w:r>
      <w:r w:rsidR="002F18FF" w:rsidRPr="00330519">
        <w:rPr>
          <w:rFonts w:ascii="ＭＳ ゴシック" w:eastAsia="ＭＳ ゴシック" w:hAnsi="ＭＳ ゴシック" w:hint="eastAsia"/>
          <w:color w:val="0000FF"/>
        </w:rPr>
        <w:t>。但し正確さを重視し、単なる振り回しでの打撃は無効</w:t>
      </w:r>
      <w:r w:rsidR="0038595B" w:rsidRPr="00330519">
        <w:rPr>
          <w:rFonts w:ascii="ＭＳ ゴシック" w:eastAsia="ＭＳ ゴシック" w:hAnsi="ＭＳ ゴシック" w:hint="eastAsia"/>
          <w:color w:val="0000FF"/>
        </w:rPr>
        <w:t>。</w:t>
      </w:r>
    </w:p>
    <w:p w:rsidR="00945584" w:rsidRPr="00330519" w:rsidRDefault="00945584" w:rsidP="00C86F0B">
      <w:pPr>
        <w:pStyle w:val="a8"/>
        <w:numPr>
          <w:ilvl w:val="0"/>
          <w:numId w:val="8"/>
        </w:numPr>
        <w:ind w:leftChars="0"/>
        <w:rPr>
          <w:rFonts w:ascii="ＭＳ ゴシック" w:eastAsia="ＭＳ ゴシック" w:hAnsi="ＭＳ ゴシック"/>
          <w:color w:val="0000FF"/>
        </w:rPr>
      </w:pPr>
      <w:r w:rsidRPr="00330519">
        <w:rPr>
          <w:rFonts w:ascii="ＭＳ ゴシック" w:eastAsia="ＭＳ ゴシック" w:hAnsi="ＭＳ ゴシック" w:hint="eastAsia"/>
          <w:color w:val="0000FF"/>
        </w:rPr>
        <w:t>フック（上段横突き、上段回し打ち）</w:t>
      </w:r>
      <w:r w:rsidR="00C86F0B" w:rsidRPr="00330519">
        <w:rPr>
          <w:rFonts w:ascii="ＭＳ ゴシック" w:eastAsia="ＭＳ ゴシック" w:hAnsi="ＭＳ ゴシック" w:hint="eastAsia"/>
          <w:color w:val="0000FF"/>
        </w:rPr>
        <w:t xml:space="preserve">⇒　</w:t>
      </w:r>
      <w:r w:rsidRPr="00330519">
        <w:rPr>
          <w:rFonts w:ascii="ＭＳ ゴシック" w:eastAsia="ＭＳ ゴシック" w:hAnsi="ＭＳ ゴシック" w:hint="eastAsia"/>
          <w:color w:val="0000FF"/>
        </w:rPr>
        <w:t>狙っ</w:t>
      </w:r>
      <w:r w:rsidR="002F18FF" w:rsidRPr="00330519">
        <w:rPr>
          <w:rFonts w:ascii="ＭＳ ゴシック" w:eastAsia="ＭＳ ゴシック" w:hAnsi="ＭＳ ゴシック" w:hint="eastAsia"/>
          <w:color w:val="0000FF"/>
        </w:rPr>
        <w:t>た</w:t>
      </w:r>
      <w:r w:rsidRPr="00330519">
        <w:rPr>
          <w:rFonts w:ascii="ＭＳ ゴシック" w:eastAsia="ＭＳ ゴシック" w:hAnsi="ＭＳ ゴシック" w:hint="eastAsia"/>
          <w:color w:val="0000FF"/>
        </w:rPr>
        <w:t>ヒットは有効。質によっては反則となる場合がある。残心がないものは無効</w:t>
      </w:r>
      <w:r w:rsidR="0038595B" w:rsidRPr="00330519">
        <w:rPr>
          <w:rFonts w:ascii="ＭＳ ゴシック" w:eastAsia="ＭＳ ゴシック" w:hAnsi="ＭＳ ゴシック" w:hint="eastAsia"/>
          <w:color w:val="0000FF"/>
        </w:rPr>
        <w:t>。</w:t>
      </w:r>
    </w:p>
    <w:p w:rsidR="002F18FF" w:rsidRPr="001F4CB6" w:rsidRDefault="002F18FF" w:rsidP="00C86F0B">
      <w:pPr>
        <w:pStyle w:val="a8"/>
        <w:numPr>
          <w:ilvl w:val="0"/>
          <w:numId w:val="8"/>
        </w:numPr>
        <w:ind w:leftChars="0"/>
      </w:pPr>
      <w:r w:rsidRPr="001F4CB6">
        <w:rPr>
          <w:rFonts w:hint="eastAsia"/>
        </w:rPr>
        <w:t>猫パンチ（通称）は無効</w:t>
      </w:r>
      <w:r w:rsidR="0038595B" w:rsidRPr="001F4CB6">
        <w:rPr>
          <w:rFonts w:hint="eastAsia"/>
        </w:rPr>
        <w:t>。</w:t>
      </w:r>
    </w:p>
    <w:p w:rsidR="00945584" w:rsidRPr="00945584" w:rsidRDefault="00945584" w:rsidP="00945584"/>
    <w:p w:rsidR="00C86F0B" w:rsidRDefault="00945584" w:rsidP="00C86F0B">
      <w:pPr>
        <w:ind w:leftChars="200" w:left="420"/>
      </w:pPr>
      <w:r w:rsidRPr="00945584">
        <w:rPr>
          <w:rFonts w:hint="eastAsia"/>
        </w:rPr>
        <w:t>【中段回し蹴り】</w:t>
      </w:r>
    </w:p>
    <w:p w:rsidR="00945584" w:rsidRPr="00945584" w:rsidRDefault="00945584" w:rsidP="00C86F0B">
      <w:pPr>
        <w:ind w:leftChars="400" w:left="840"/>
      </w:pPr>
      <w:r w:rsidRPr="00945584">
        <w:rPr>
          <w:rFonts w:hint="eastAsia"/>
        </w:rPr>
        <w:t>手のガードはあるが、同時に胴の部分にも当たっている場合は有効技（強打に限る）</w:t>
      </w:r>
      <w:r w:rsidR="0038595B">
        <w:rPr>
          <w:rFonts w:hint="eastAsia"/>
        </w:rPr>
        <w:t>とする。</w:t>
      </w:r>
    </w:p>
    <w:p w:rsidR="00C86F0B" w:rsidRDefault="00C86F0B" w:rsidP="00C86F0B"/>
    <w:p w:rsidR="00C86F0B" w:rsidRDefault="00945584" w:rsidP="00C86F0B">
      <w:pPr>
        <w:ind w:leftChars="200" w:left="420"/>
      </w:pPr>
      <w:r w:rsidRPr="00945584">
        <w:rPr>
          <w:rFonts w:hint="eastAsia"/>
        </w:rPr>
        <w:t>【下段回し蹴り】</w:t>
      </w:r>
    </w:p>
    <w:p w:rsidR="0038595B" w:rsidRPr="00E97BF9" w:rsidRDefault="00945584" w:rsidP="00806341">
      <w:pPr>
        <w:ind w:leftChars="400" w:left="840"/>
        <w:rPr>
          <w:rFonts w:ascii="ＭＳ ゴシック" w:eastAsia="ＭＳ ゴシック" w:hAnsi="ＭＳ ゴシック"/>
          <w:color w:val="0000FF"/>
        </w:rPr>
      </w:pPr>
      <w:r w:rsidRPr="00E97BF9">
        <w:rPr>
          <w:rFonts w:ascii="ＭＳ ゴシック" w:eastAsia="ＭＳ ゴシック" w:hAnsi="ＭＳ ゴシック" w:hint="eastAsia"/>
          <w:color w:val="0000FF"/>
        </w:rPr>
        <w:t>低年齢で足が上がらないなど故意でない場合は、</w:t>
      </w:r>
      <w:r w:rsidR="0038595B" w:rsidRPr="00E97BF9">
        <w:rPr>
          <w:rFonts w:ascii="ＭＳ ゴシック" w:eastAsia="ＭＳ ゴシック" w:hAnsi="ＭＳ ゴシック" w:hint="eastAsia"/>
          <w:color w:val="0000FF"/>
        </w:rPr>
        <w:t>低年齢であることを考慮し</w:t>
      </w:r>
      <w:r w:rsidRPr="00E97BF9">
        <w:rPr>
          <w:rFonts w:ascii="ＭＳ ゴシック" w:eastAsia="ＭＳ ゴシック" w:hAnsi="ＭＳ ゴシック" w:hint="eastAsia"/>
          <w:color w:val="0000FF"/>
        </w:rPr>
        <w:t>試合を止めて</w:t>
      </w:r>
      <w:r w:rsidR="0038595B" w:rsidRPr="00E97BF9">
        <w:rPr>
          <w:rFonts w:ascii="ＭＳ ゴシック" w:eastAsia="ＭＳ ゴシック" w:hAnsi="ＭＳ ゴシック" w:hint="eastAsia"/>
          <w:color w:val="0000FF"/>
        </w:rPr>
        <w:t>注意</w:t>
      </w:r>
      <w:r w:rsidRPr="00E97BF9">
        <w:rPr>
          <w:rFonts w:ascii="ＭＳ ゴシック" w:eastAsia="ＭＳ ゴシック" w:hAnsi="ＭＳ ゴシック" w:hint="eastAsia"/>
          <w:color w:val="0000FF"/>
        </w:rPr>
        <w:t>する。</w:t>
      </w:r>
    </w:p>
    <w:p w:rsidR="00945584" w:rsidRPr="00E97BF9" w:rsidRDefault="0038595B" w:rsidP="00806341">
      <w:pPr>
        <w:ind w:leftChars="400" w:left="840"/>
        <w:rPr>
          <w:rFonts w:ascii="ＭＳ ゴシック" w:eastAsia="ＭＳ ゴシック" w:hAnsi="ＭＳ ゴシック"/>
          <w:color w:val="0000FF"/>
        </w:rPr>
      </w:pPr>
      <w:r w:rsidRPr="00E97BF9">
        <w:rPr>
          <w:rFonts w:ascii="ＭＳ ゴシック" w:eastAsia="ＭＳ ゴシック" w:hAnsi="ＭＳ ゴシック" w:hint="eastAsia"/>
          <w:color w:val="0000FF"/>
        </w:rPr>
        <w:t>但し、</w:t>
      </w:r>
      <w:r w:rsidR="00945584" w:rsidRPr="00E97BF9">
        <w:rPr>
          <w:rFonts w:ascii="ＭＳ ゴシック" w:eastAsia="ＭＳ ゴシック" w:hAnsi="ＭＳ ゴシック" w:hint="eastAsia"/>
          <w:color w:val="0000FF"/>
        </w:rPr>
        <w:t>改善がない場合は</w:t>
      </w:r>
      <w:r w:rsidRPr="00E97BF9">
        <w:rPr>
          <w:rFonts w:ascii="ＭＳ ゴシック" w:eastAsia="ＭＳ ゴシック" w:hAnsi="ＭＳ ゴシック" w:hint="eastAsia"/>
          <w:color w:val="0000FF"/>
        </w:rPr>
        <w:t>軽微な</w:t>
      </w:r>
      <w:r w:rsidRPr="00E97BF9">
        <w:rPr>
          <w:rFonts w:asciiTheme="minorEastAsia" w:hAnsiTheme="minorEastAsia" w:hint="eastAsia"/>
        </w:rPr>
        <w:t>反則行為として扱う</w:t>
      </w:r>
      <w:r w:rsidR="00945584" w:rsidRPr="00E97BF9">
        <w:rPr>
          <w:rFonts w:asciiTheme="minorEastAsia" w:hAnsiTheme="minorEastAsia" w:hint="eastAsia"/>
        </w:rPr>
        <w:t>。</w:t>
      </w:r>
    </w:p>
    <w:p w:rsidR="00945584" w:rsidRPr="00945584" w:rsidRDefault="00945584" w:rsidP="00945584"/>
    <w:p w:rsidR="00806341" w:rsidRDefault="00945584" w:rsidP="00806341">
      <w:pPr>
        <w:ind w:leftChars="200" w:left="420"/>
      </w:pPr>
      <w:r w:rsidRPr="00945584">
        <w:rPr>
          <w:rFonts w:hint="eastAsia"/>
        </w:rPr>
        <w:t>【技の強さ等】</w:t>
      </w:r>
    </w:p>
    <w:p w:rsidR="00806341" w:rsidRDefault="005F14D3" w:rsidP="005F14D3">
      <w:pPr>
        <w:ind w:leftChars="300" w:left="630"/>
      </w:pPr>
      <w:r>
        <w:rPr>
          <w:rFonts w:hint="eastAsia"/>
        </w:rPr>
        <w:t>「</w:t>
      </w:r>
      <w:r w:rsidR="00945584" w:rsidRPr="00945584">
        <w:rPr>
          <w:rFonts w:hint="eastAsia"/>
        </w:rPr>
        <w:t>不十分</w:t>
      </w:r>
      <w:r>
        <w:rPr>
          <w:rFonts w:hint="eastAsia"/>
        </w:rPr>
        <w:t>」</w:t>
      </w:r>
      <w:r w:rsidR="00806341">
        <w:rPr>
          <w:rFonts w:hint="eastAsia"/>
        </w:rPr>
        <w:t>、</w:t>
      </w:r>
      <w:r>
        <w:rPr>
          <w:rFonts w:hint="eastAsia"/>
        </w:rPr>
        <w:t>「</w:t>
      </w:r>
      <w:r w:rsidR="00945584" w:rsidRPr="00945584">
        <w:rPr>
          <w:rFonts w:hint="eastAsia"/>
        </w:rPr>
        <w:t>技あり</w:t>
      </w:r>
      <w:r>
        <w:rPr>
          <w:rFonts w:hint="eastAsia"/>
        </w:rPr>
        <w:t>」</w:t>
      </w:r>
      <w:r w:rsidR="00806341">
        <w:rPr>
          <w:rFonts w:hint="eastAsia"/>
        </w:rPr>
        <w:t>、</w:t>
      </w:r>
      <w:r>
        <w:rPr>
          <w:rFonts w:hint="eastAsia"/>
        </w:rPr>
        <w:t>「</w:t>
      </w:r>
      <w:r w:rsidR="00945584" w:rsidRPr="00945584">
        <w:rPr>
          <w:rFonts w:hint="eastAsia"/>
        </w:rPr>
        <w:t>一本</w:t>
      </w:r>
      <w:r>
        <w:rPr>
          <w:rFonts w:hint="eastAsia"/>
        </w:rPr>
        <w:t>」</w:t>
      </w:r>
      <w:r w:rsidR="00945584" w:rsidRPr="00945584">
        <w:rPr>
          <w:rFonts w:hint="eastAsia"/>
        </w:rPr>
        <w:t>の判断</w:t>
      </w:r>
      <w:r>
        <w:rPr>
          <w:rFonts w:hint="eastAsia"/>
        </w:rPr>
        <w:t>は下記とする。</w:t>
      </w:r>
    </w:p>
    <w:p w:rsidR="00945584" w:rsidRPr="00945584" w:rsidRDefault="00945584" w:rsidP="00806341">
      <w:pPr>
        <w:pStyle w:val="a8"/>
        <w:numPr>
          <w:ilvl w:val="0"/>
          <w:numId w:val="9"/>
        </w:numPr>
        <w:ind w:leftChars="0"/>
      </w:pPr>
      <w:r w:rsidRPr="00945584">
        <w:rPr>
          <w:rFonts w:hint="eastAsia"/>
        </w:rPr>
        <w:t>そのクラスの選手年齢</w:t>
      </w:r>
      <w:r w:rsidR="005F14D3">
        <w:rPr>
          <w:rFonts w:hint="eastAsia"/>
        </w:rPr>
        <w:t>を</w:t>
      </w:r>
      <w:r w:rsidRPr="00945584">
        <w:rPr>
          <w:rFonts w:hint="eastAsia"/>
        </w:rPr>
        <w:t>考慮する</w:t>
      </w:r>
      <w:r w:rsidR="005F14D3">
        <w:rPr>
          <w:rFonts w:hint="eastAsia"/>
        </w:rPr>
        <w:t>。</w:t>
      </w:r>
    </w:p>
    <w:p w:rsidR="00945584" w:rsidRPr="001F4CB6" w:rsidRDefault="00945584" w:rsidP="00806341">
      <w:pPr>
        <w:pStyle w:val="a8"/>
        <w:numPr>
          <w:ilvl w:val="0"/>
          <w:numId w:val="9"/>
        </w:numPr>
        <w:ind w:leftChars="0"/>
      </w:pPr>
      <w:r w:rsidRPr="001F4CB6">
        <w:rPr>
          <w:rFonts w:hint="eastAsia"/>
        </w:rPr>
        <w:t>危険を避けるための理由から判断（</w:t>
      </w:r>
      <w:r w:rsidR="006F324C" w:rsidRPr="001F4CB6">
        <w:rPr>
          <w:rFonts w:hint="eastAsia"/>
        </w:rPr>
        <w:t>例えば、</w:t>
      </w:r>
      <w:r w:rsidR="00003D22" w:rsidRPr="001F4CB6">
        <w:rPr>
          <w:rFonts w:hint="eastAsia"/>
        </w:rPr>
        <w:t>防御はしているが、</w:t>
      </w:r>
      <w:r w:rsidR="006F324C" w:rsidRPr="001F4CB6">
        <w:rPr>
          <w:rFonts w:hint="eastAsia"/>
        </w:rPr>
        <w:t>強打</w:t>
      </w:r>
      <w:r w:rsidR="00003D22" w:rsidRPr="001F4CB6">
        <w:rPr>
          <w:rFonts w:hint="eastAsia"/>
        </w:rPr>
        <w:t>のために十分防御できていない場合、打撃を</w:t>
      </w:r>
      <w:r w:rsidRPr="001F4CB6">
        <w:rPr>
          <w:rFonts w:hint="eastAsia"/>
        </w:rPr>
        <w:t>有効技として取らずに試合を続けると、強打</w:t>
      </w:r>
      <w:r w:rsidR="006F324C" w:rsidRPr="001F4CB6">
        <w:rPr>
          <w:rFonts w:hint="eastAsia"/>
        </w:rPr>
        <w:t>による</w:t>
      </w:r>
      <w:r w:rsidRPr="001F4CB6">
        <w:rPr>
          <w:rFonts w:hint="eastAsia"/>
        </w:rPr>
        <w:t>危険性が</w:t>
      </w:r>
      <w:r w:rsidR="00003D22" w:rsidRPr="001F4CB6">
        <w:rPr>
          <w:rFonts w:hint="eastAsia"/>
        </w:rPr>
        <w:t>高まる</w:t>
      </w:r>
      <w:r w:rsidRPr="001F4CB6">
        <w:rPr>
          <w:rFonts w:hint="eastAsia"/>
        </w:rPr>
        <w:t>等）</w:t>
      </w:r>
      <w:r w:rsidR="006F324C" w:rsidRPr="001F4CB6">
        <w:rPr>
          <w:rFonts w:hint="eastAsia"/>
        </w:rPr>
        <w:t>。</w:t>
      </w:r>
    </w:p>
    <w:p w:rsidR="00806341" w:rsidRDefault="00945584" w:rsidP="00806341">
      <w:pPr>
        <w:pStyle w:val="a8"/>
        <w:numPr>
          <w:ilvl w:val="0"/>
          <w:numId w:val="9"/>
        </w:numPr>
        <w:ind w:leftChars="0"/>
      </w:pPr>
      <w:r w:rsidRPr="00945584">
        <w:rPr>
          <w:rFonts w:hint="eastAsia"/>
        </w:rPr>
        <w:t>相手のダメージ</w:t>
      </w:r>
      <w:r w:rsidR="00806341">
        <w:rPr>
          <w:rFonts w:hint="eastAsia"/>
        </w:rPr>
        <w:t>、</w:t>
      </w:r>
      <w:r w:rsidRPr="00945584">
        <w:rPr>
          <w:rFonts w:hint="eastAsia"/>
        </w:rPr>
        <w:t>様子（不意打ち</w:t>
      </w:r>
      <w:r w:rsidR="00806341">
        <w:rPr>
          <w:rFonts w:hint="eastAsia"/>
        </w:rPr>
        <w:t>、</w:t>
      </w:r>
      <w:r w:rsidRPr="00945584">
        <w:rPr>
          <w:rFonts w:hint="eastAsia"/>
        </w:rPr>
        <w:t>無防備</w:t>
      </w:r>
      <w:r w:rsidR="00806341">
        <w:rPr>
          <w:rFonts w:hint="eastAsia"/>
        </w:rPr>
        <w:t>、</w:t>
      </w:r>
      <w:r w:rsidRPr="00945584">
        <w:rPr>
          <w:rFonts w:hint="eastAsia"/>
        </w:rPr>
        <w:t>頭が振れる</w:t>
      </w:r>
      <w:r w:rsidR="00806341">
        <w:rPr>
          <w:rFonts w:hint="eastAsia"/>
        </w:rPr>
        <w:t>、</w:t>
      </w:r>
      <w:r w:rsidRPr="00945584">
        <w:rPr>
          <w:rFonts w:hint="eastAsia"/>
        </w:rPr>
        <w:t>効いていると判断される場合）</w:t>
      </w:r>
      <w:r w:rsidR="006F324C">
        <w:rPr>
          <w:rFonts w:hint="eastAsia"/>
        </w:rPr>
        <w:t>。</w:t>
      </w:r>
    </w:p>
    <w:p w:rsidR="00945584" w:rsidRPr="00945584" w:rsidRDefault="00806341" w:rsidP="00806341">
      <w:pPr>
        <w:pStyle w:val="a8"/>
        <w:ind w:leftChars="0" w:left="1260"/>
      </w:pPr>
      <w:r>
        <w:rPr>
          <w:rFonts w:hint="eastAsia"/>
        </w:rPr>
        <w:t>但し、</w:t>
      </w:r>
      <w:r w:rsidR="00945584" w:rsidRPr="00945584">
        <w:rPr>
          <w:rFonts w:hint="eastAsia"/>
        </w:rPr>
        <w:t>気迫</w:t>
      </w:r>
      <w:r w:rsidR="006F324C">
        <w:rPr>
          <w:rFonts w:hint="eastAsia"/>
        </w:rPr>
        <w:t>や</w:t>
      </w:r>
      <w:r w:rsidR="00945584" w:rsidRPr="00945584">
        <w:rPr>
          <w:rFonts w:hint="eastAsia"/>
        </w:rPr>
        <w:t>力</w:t>
      </w:r>
      <w:r w:rsidR="006F324C">
        <w:rPr>
          <w:rFonts w:hint="eastAsia"/>
        </w:rPr>
        <w:t>が弱いが</w:t>
      </w:r>
      <w:r w:rsidR="00945584" w:rsidRPr="00945584">
        <w:rPr>
          <w:rFonts w:hint="eastAsia"/>
        </w:rPr>
        <w:t>、良いタイミングで正確に当てている</w:t>
      </w:r>
      <w:r>
        <w:rPr>
          <w:rFonts w:hint="eastAsia"/>
        </w:rPr>
        <w:t>場合、</w:t>
      </w:r>
      <w:r w:rsidR="00945584" w:rsidRPr="00945584">
        <w:rPr>
          <w:rFonts w:hint="eastAsia"/>
        </w:rPr>
        <w:t>技あり</w:t>
      </w:r>
      <w:r>
        <w:rPr>
          <w:rFonts w:hint="eastAsia"/>
        </w:rPr>
        <w:t>とする</w:t>
      </w:r>
      <w:r w:rsidR="00945584" w:rsidRPr="00945584">
        <w:rPr>
          <w:rFonts w:hint="eastAsia"/>
        </w:rPr>
        <w:t>場合あり</w:t>
      </w:r>
      <w:r w:rsidR="006F324C">
        <w:rPr>
          <w:rFonts w:hint="eastAsia"/>
        </w:rPr>
        <w:t>。</w:t>
      </w:r>
    </w:p>
    <w:p w:rsidR="00945584" w:rsidRPr="00945584" w:rsidRDefault="00522865" w:rsidP="00806341">
      <w:pPr>
        <w:pStyle w:val="a8"/>
        <w:numPr>
          <w:ilvl w:val="0"/>
          <w:numId w:val="9"/>
        </w:numPr>
        <w:ind w:leftChars="0"/>
      </w:pPr>
      <w:r>
        <w:rPr>
          <w:rFonts w:hint="eastAsia"/>
        </w:rPr>
        <w:t>技の</w:t>
      </w:r>
      <w:r w:rsidR="00945584" w:rsidRPr="00945584">
        <w:rPr>
          <w:rFonts w:hint="eastAsia"/>
        </w:rPr>
        <w:t>完成度</w:t>
      </w:r>
      <w:r>
        <w:rPr>
          <w:rFonts w:hint="eastAsia"/>
        </w:rPr>
        <w:t>は低い</w:t>
      </w:r>
      <w:r w:rsidR="00945584" w:rsidRPr="00945584">
        <w:rPr>
          <w:rFonts w:hint="eastAsia"/>
        </w:rPr>
        <w:t>が、相手が無防備で明らかにダメージがある</w:t>
      </w:r>
      <w:r w:rsidR="00806341">
        <w:rPr>
          <w:rFonts w:hint="eastAsia"/>
        </w:rPr>
        <w:t>場合、</w:t>
      </w:r>
      <w:r w:rsidR="00945584" w:rsidRPr="00945584">
        <w:rPr>
          <w:rFonts w:hint="eastAsia"/>
        </w:rPr>
        <w:t>技ありの場合あり</w:t>
      </w:r>
      <w:r>
        <w:rPr>
          <w:rFonts w:hint="eastAsia"/>
        </w:rPr>
        <w:t>。</w:t>
      </w:r>
    </w:p>
    <w:p w:rsidR="00945584" w:rsidRPr="00945584" w:rsidRDefault="00945584" w:rsidP="00806341">
      <w:pPr>
        <w:pStyle w:val="a8"/>
        <w:numPr>
          <w:ilvl w:val="0"/>
          <w:numId w:val="9"/>
        </w:numPr>
        <w:ind w:leftChars="0"/>
      </w:pPr>
      <w:r w:rsidRPr="00945584">
        <w:rPr>
          <w:rFonts w:hint="eastAsia"/>
        </w:rPr>
        <w:t>「面がない試合だとしたら当たってない技」は取らない</w:t>
      </w:r>
      <w:r w:rsidR="0087599D">
        <w:rPr>
          <w:rFonts w:hint="eastAsia"/>
        </w:rPr>
        <w:t>。</w:t>
      </w:r>
    </w:p>
    <w:p w:rsidR="00945584" w:rsidRPr="00945584" w:rsidRDefault="00945584" w:rsidP="00806341">
      <w:pPr>
        <w:pStyle w:val="a8"/>
        <w:numPr>
          <w:ilvl w:val="0"/>
          <w:numId w:val="9"/>
        </w:numPr>
        <w:ind w:leftChars="0"/>
      </w:pPr>
      <w:r w:rsidRPr="00945584">
        <w:rPr>
          <w:rFonts w:hint="eastAsia"/>
        </w:rPr>
        <w:t>気合（声）はなくても</w:t>
      </w:r>
      <w:r w:rsidR="0087599D">
        <w:rPr>
          <w:rFonts w:hint="eastAsia"/>
        </w:rPr>
        <w:t>有効打はポイントとなる。</w:t>
      </w:r>
    </w:p>
    <w:p w:rsidR="00945584" w:rsidRPr="0087599D" w:rsidRDefault="00945584" w:rsidP="00945584"/>
    <w:p w:rsidR="00806341" w:rsidRDefault="00945584" w:rsidP="00806341">
      <w:pPr>
        <w:ind w:leftChars="200" w:left="420"/>
      </w:pPr>
      <w:r w:rsidRPr="00945584">
        <w:rPr>
          <w:rFonts w:hint="eastAsia"/>
        </w:rPr>
        <w:t>【崩し・転倒等】</w:t>
      </w:r>
    </w:p>
    <w:p w:rsidR="00945584" w:rsidRPr="00945584" w:rsidRDefault="00945584" w:rsidP="00806341">
      <w:pPr>
        <w:pStyle w:val="a8"/>
        <w:numPr>
          <w:ilvl w:val="0"/>
          <w:numId w:val="10"/>
        </w:numPr>
        <w:ind w:leftChars="0"/>
      </w:pPr>
      <w:r w:rsidRPr="00945584">
        <w:rPr>
          <w:rFonts w:hint="eastAsia"/>
        </w:rPr>
        <w:t>スリップ等、相手の技によらない転倒の場合、主審がすぐに止める</w:t>
      </w:r>
      <w:r w:rsidR="005F14D3">
        <w:rPr>
          <w:rFonts w:hint="eastAsia"/>
        </w:rPr>
        <w:t>。</w:t>
      </w:r>
    </w:p>
    <w:p w:rsidR="00945584" w:rsidRPr="00945584" w:rsidRDefault="00C063D5" w:rsidP="00806341">
      <w:pPr>
        <w:pStyle w:val="a8"/>
        <w:numPr>
          <w:ilvl w:val="0"/>
          <w:numId w:val="10"/>
        </w:numPr>
        <w:ind w:leftChars="0"/>
      </w:pPr>
      <w:r>
        <w:rPr>
          <w:rFonts w:hint="eastAsia"/>
        </w:rPr>
        <w:t>スリップ等で</w:t>
      </w:r>
      <w:r w:rsidR="00945584" w:rsidRPr="00945584">
        <w:rPr>
          <w:rFonts w:hint="eastAsia"/>
        </w:rPr>
        <w:t>転倒した相手への攻撃は無効（攻撃の前に主審が止める）</w:t>
      </w:r>
      <w:r w:rsidR="005F14D3">
        <w:rPr>
          <w:rFonts w:hint="eastAsia"/>
        </w:rPr>
        <w:t>。</w:t>
      </w:r>
    </w:p>
    <w:p w:rsidR="00945584" w:rsidRPr="00945584" w:rsidRDefault="00945584" w:rsidP="00806341">
      <w:pPr>
        <w:pStyle w:val="a8"/>
        <w:numPr>
          <w:ilvl w:val="0"/>
          <w:numId w:val="10"/>
        </w:numPr>
        <w:ind w:leftChars="0"/>
      </w:pPr>
      <w:r w:rsidRPr="00945584">
        <w:rPr>
          <w:rFonts w:hint="eastAsia"/>
        </w:rPr>
        <w:t>技を出す時に自分で転倒した場合、その時に出された技は無効</w:t>
      </w:r>
      <w:r w:rsidR="005F14D3">
        <w:rPr>
          <w:rFonts w:hint="eastAsia"/>
        </w:rPr>
        <w:t>。</w:t>
      </w:r>
    </w:p>
    <w:p w:rsidR="00945584" w:rsidRPr="001F4CB6" w:rsidRDefault="00945584" w:rsidP="00806341">
      <w:pPr>
        <w:pStyle w:val="a8"/>
        <w:numPr>
          <w:ilvl w:val="0"/>
          <w:numId w:val="10"/>
        </w:numPr>
        <w:ind w:leftChars="0"/>
      </w:pPr>
      <w:r w:rsidRPr="00B76E89">
        <w:rPr>
          <w:rFonts w:ascii="ＭＳ ゴシック" w:eastAsia="ＭＳ ゴシック" w:hAnsi="ＭＳ ゴシック" w:hint="eastAsia"/>
          <w:color w:val="0000FF"/>
        </w:rPr>
        <w:t>相手を足払いで崩してから2秒以内の寸止めの技は「一本」</w:t>
      </w:r>
      <w:r w:rsidR="005F14D3" w:rsidRPr="00B76E89">
        <w:rPr>
          <w:rFonts w:ascii="ＭＳ ゴシック" w:eastAsia="ＭＳ ゴシック" w:hAnsi="ＭＳ ゴシック" w:hint="eastAsia"/>
          <w:color w:val="0000FF"/>
        </w:rPr>
        <w:t>。</w:t>
      </w:r>
      <w:r w:rsidR="009E0253" w:rsidRPr="001F4CB6">
        <w:rPr>
          <w:rFonts w:hint="eastAsia"/>
        </w:rPr>
        <w:t>但し、背足での足払いは不可。</w:t>
      </w:r>
    </w:p>
    <w:p w:rsidR="00945584" w:rsidRPr="001F4CB6" w:rsidRDefault="00095E71" w:rsidP="00806341">
      <w:pPr>
        <w:pStyle w:val="a8"/>
        <w:numPr>
          <w:ilvl w:val="0"/>
          <w:numId w:val="10"/>
        </w:numPr>
        <w:ind w:leftChars="0"/>
      </w:pPr>
      <w:r w:rsidRPr="001F4CB6">
        <w:rPr>
          <w:rFonts w:hint="eastAsia"/>
        </w:rPr>
        <w:t>足払いの後、</w:t>
      </w:r>
      <w:r w:rsidR="00945584" w:rsidRPr="001F4CB6">
        <w:rPr>
          <w:rFonts w:hint="eastAsia"/>
        </w:rPr>
        <w:t>次の技に繋ぐ</w:t>
      </w:r>
      <w:r w:rsidRPr="001F4CB6">
        <w:rPr>
          <w:rFonts w:hint="eastAsia"/>
        </w:rPr>
        <w:t>こと。</w:t>
      </w:r>
      <w:r w:rsidR="00945584" w:rsidRPr="001F4CB6">
        <w:rPr>
          <w:rFonts w:hint="eastAsia"/>
        </w:rPr>
        <w:t>足払い</w:t>
      </w:r>
      <w:r w:rsidRPr="001F4CB6">
        <w:rPr>
          <w:rFonts w:hint="eastAsia"/>
        </w:rPr>
        <w:t>のみの場合、</w:t>
      </w:r>
      <w:r w:rsidR="00E5209E" w:rsidRPr="001F4CB6">
        <w:rPr>
          <w:rFonts w:hint="eastAsia"/>
        </w:rPr>
        <w:t>軽微な反則行為とする</w:t>
      </w:r>
      <w:r w:rsidR="005F14D3" w:rsidRPr="001F4CB6">
        <w:rPr>
          <w:rFonts w:hint="eastAsia"/>
        </w:rPr>
        <w:t>。</w:t>
      </w:r>
    </w:p>
    <w:p w:rsidR="00C8268C" w:rsidRPr="00095E71" w:rsidRDefault="00C8268C" w:rsidP="00945584"/>
    <w:p w:rsidR="00C8268C" w:rsidRPr="00C8268C" w:rsidRDefault="00945584" w:rsidP="00C8268C">
      <w:pPr>
        <w:ind w:leftChars="100" w:left="210"/>
        <w:rPr>
          <w:b/>
        </w:rPr>
      </w:pPr>
      <w:r w:rsidRPr="00C8268C">
        <w:rPr>
          <w:rFonts w:hint="eastAsia"/>
          <w:b/>
        </w:rPr>
        <w:t>団体戦</w:t>
      </w:r>
    </w:p>
    <w:p w:rsidR="00C8268C" w:rsidRDefault="00945584" w:rsidP="00C8268C">
      <w:pPr>
        <w:ind w:leftChars="200" w:left="420"/>
      </w:pPr>
      <w:r w:rsidRPr="00945584">
        <w:rPr>
          <w:rFonts w:hint="eastAsia"/>
        </w:rPr>
        <w:t>引き分けあり</w:t>
      </w:r>
      <w:r w:rsidR="00C8268C">
        <w:rPr>
          <w:rFonts w:hint="eastAsia"/>
        </w:rPr>
        <w:t>（</w:t>
      </w:r>
      <w:r w:rsidRPr="00945584">
        <w:rPr>
          <w:rFonts w:hint="eastAsia"/>
        </w:rPr>
        <w:t>延長戦はなし</w:t>
      </w:r>
      <w:r w:rsidR="00C8268C">
        <w:rPr>
          <w:rFonts w:hint="eastAsia"/>
        </w:rPr>
        <w:t>）。</w:t>
      </w:r>
    </w:p>
    <w:p w:rsidR="00945584" w:rsidRPr="009A3EC3" w:rsidRDefault="001F4CB6" w:rsidP="00C8268C">
      <w:pPr>
        <w:ind w:leftChars="200" w:left="420"/>
      </w:pPr>
      <w:r w:rsidRPr="009A3EC3">
        <w:rPr>
          <w:rFonts w:hint="eastAsia"/>
        </w:rPr>
        <w:t>先鋒・</w:t>
      </w:r>
      <w:r w:rsidR="00C8268C" w:rsidRPr="009A3EC3">
        <w:rPr>
          <w:rFonts w:hint="eastAsia"/>
        </w:rPr>
        <w:t>中堅で</w:t>
      </w:r>
      <w:r w:rsidR="00945584" w:rsidRPr="009A3EC3">
        <w:rPr>
          <w:rFonts w:hint="eastAsia"/>
        </w:rPr>
        <w:t>勝負が決定した場合（２対０）大将戦は中止。</w:t>
      </w:r>
      <w:r w:rsidR="00C81CE9" w:rsidRPr="009A3EC3">
        <w:rPr>
          <w:rFonts w:hint="eastAsia"/>
        </w:rPr>
        <w:t>大将戦までの結果が</w:t>
      </w:r>
      <w:r w:rsidR="00945584" w:rsidRPr="009A3EC3">
        <w:rPr>
          <w:rFonts w:hint="eastAsia"/>
        </w:rPr>
        <w:t>引き分けの</w:t>
      </w:r>
      <w:r w:rsidR="00C81CE9" w:rsidRPr="009A3EC3">
        <w:rPr>
          <w:rFonts w:hint="eastAsia"/>
        </w:rPr>
        <w:t>場合、</w:t>
      </w:r>
      <w:r w:rsidR="00945584" w:rsidRPr="009A3EC3">
        <w:rPr>
          <w:rFonts w:hint="eastAsia"/>
        </w:rPr>
        <w:t>代表戦は小学生</w:t>
      </w:r>
      <w:r w:rsidR="00C8268C" w:rsidRPr="009A3EC3">
        <w:rPr>
          <w:rFonts w:hint="eastAsia"/>
        </w:rPr>
        <w:t>（先鋒）が行う</w:t>
      </w:r>
      <w:r w:rsidR="00945584" w:rsidRPr="009A3EC3">
        <w:rPr>
          <w:rFonts w:hint="eastAsia"/>
        </w:rPr>
        <w:t>。</w:t>
      </w:r>
    </w:p>
    <w:p w:rsidR="00C8268C" w:rsidRPr="001F4CB6" w:rsidRDefault="00C8268C" w:rsidP="00C8268C">
      <w:pPr>
        <w:ind w:leftChars="200" w:left="420"/>
      </w:pPr>
      <w:r w:rsidRPr="009A3EC3">
        <w:rPr>
          <w:rFonts w:hint="eastAsia"/>
        </w:rPr>
        <w:lastRenderedPageBreak/>
        <w:t>代表選</w:t>
      </w:r>
      <w:r w:rsidR="00D86DFA" w:rsidRPr="009A3EC3">
        <w:rPr>
          <w:rFonts w:hint="eastAsia"/>
        </w:rPr>
        <w:t>は引分け無し。</w:t>
      </w:r>
      <w:r w:rsidR="001F4CB6" w:rsidRPr="009A3EC3">
        <w:rPr>
          <w:rFonts w:hint="eastAsia"/>
        </w:rPr>
        <w:t>引き分け</w:t>
      </w:r>
      <w:r w:rsidR="007C69F1" w:rsidRPr="009A3EC3">
        <w:rPr>
          <w:rFonts w:hint="eastAsia"/>
        </w:rPr>
        <w:t>の</w:t>
      </w:r>
      <w:r w:rsidR="001F4CB6" w:rsidRPr="009A3EC3">
        <w:rPr>
          <w:rFonts w:hint="eastAsia"/>
        </w:rPr>
        <w:t>場合</w:t>
      </w:r>
      <w:r w:rsidR="00D86DFA" w:rsidRPr="009A3EC3">
        <w:rPr>
          <w:rFonts w:hint="eastAsia"/>
        </w:rPr>
        <w:t>は</w:t>
      </w:r>
      <w:r w:rsidR="001F4CB6" w:rsidRPr="009A3EC3">
        <w:rPr>
          <w:rFonts w:hint="eastAsia"/>
        </w:rPr>
        <w:t>旗</w:t>
      </w:r>
      <w:r w:rsidRPr="009A3EC3">
        <w:rPr>
          <w:rFonts w:hint="eastAsia"/>
        </w:rPr>
        <w:t>判定により勝敗を決める（延長戦はなし）。</w:t>
      </w:r>
    </w:p>
    <w:p w:rsidR="00945584" w:rsidRPr="00945584" w:rsidRDefault="00945584" w:rsidP="00945584"/>
    <w:p w:rsidR="00C8268C" w:rsidRPr="00C8268C" w:rsidRDefault="00945584" w:rsidP="00C8268C">
      <w:pPr>
        <w:ind w:leftChars="100" w:left="210"/>
        <w:rPr>
          <w:b/>
        </w:rPr>
      </w:pPr>
      <w:r w:rsidRPr="00C8268C">
        <w:rPr>
          <w:rFonts w:hint="eastAsia"/>
          <w:b/>
        </w:rPr>
        <w:t>競技の流れ</w:t>
      </w:r>
    </w:p>
    <w:p w:rsidR="00D97AC6" w:rsidRDefault="00D97AC6" w:rsidP="00BC5865">
      <w:pPr>
        <w:pStyle w:val="a8"/>
        <w:numPr>
          <w:ilvl w:val="0"/>
          <w:numId w:val="11"/>
        </w:numPr>
        <w:ind w:leftChars="0"/>
      </w:pPr>
      <w:r>
        <w:rPr>
          <w:rFonts w:hint="eastAsia"/>
        </w:rPr>
        <w:t>選手の呼び出し後、コート両側に立った選手の</w:t>
      </w:r>
      <w:r w:rsidRPr="00D97AC6">
        <w:rPr>
          <w:rFonts w:hint="eastAsia"/>
        </w:rPr>
        <w:t>ゼッケン</w:t>
      </w:r>
      <w:r>
        <w:rPr>
          <w:rFonts w:hint="eastAsia"/>
        </w:rPr>
        <w:t>を</w:t>
      </w:r>
      <w:r w:rsidRPr="00D97AC6">
        <w:rPr>
          <w:rFonts w:hint="eastAsia"/>
        </w:rPr>
        <w:t>確認</w:t>
      </w:r>
      <w:r>
        <w:rPr>
          <w:rFonts w:hint="eastAsia"/>
        </w:rPr>
        <w:t>する。</w:t>
      </w:r>
    </w:p>
    <w:p w:rsidR="00D97AC6" w:rsidRDefault="00945584" w:rsidP="00BC5865">
      <w:pPr>
        <w:pStyle w:val="a8"/>
        <w:numPr>
          <w:ilvl w:val="0"/>
          <w:numId w:val="11"/>
        </w:numPr>
        <w:ind w:leftChars="0"/>
      </w:pPr>
      <w:r w:rsidRPr="00945584">
        <w:rPr>
          <w:rFonts w:hint="eastAsia"/>
        </w:rPr>
        <w:t>主審</w:t>
      </w:r>
      <w:r w:rsidR="00D97AC6">
        <w:rPr>
          <w:rFonts w:hint="eastAsia"/>
        </w:rPr>
        <w:t>は立礼後、</w:t>
      </w:r>
      <w:r w:rsidRPr="00945584">
        <w:rPr>
          <w:rFonts w:hint="eastAsia"/>
        </w:rPr>
        <w:t>コート内に</w:t>
      </w:r>
      <w:r w:rsidR="00D97AC6">
        <w:rPr>
          <w:rFonts w:hint="eastAsia"/>
        </w:rPr>
        <w:t>入り所定の位置に立つ。</w:t>
      </w:r>
    </w:p>
    <w:p w:rsidR="00C8268C" w:rsidRDefault="00BC5865" w:rsidP="00BC5865">
      <w:pPr>
        <w:pStyle w:val="a8"/>
        <w:numPr>
          <w:ilvl w:val="0"/>
          <w:numId w:val="11"/>
        </w:numPr>
        <w:ind w:leftChars="0"/>
      </w:pPr>
      <w:r>
        <w:rPr>
          <w:rFonts w:hint="eastAsia"/>
        </w:rPr>
        <w:t>主審は</w:t>
      </w:r>
      <w:r w:rsidR="00945584" w:rsidRPr="00945584">
        <w:rPr>
          <w:rFonts w:hint="eastAsia"/>
        </w:rPr>
        <w:t>選手を</w:t>
      </w:r>
      <w:r w:rsidR="00D97AC6">
        <w:rPr>
          <w:rFonts w:hint="eastAsia"/>
        </w:rPr>
        <w:t>開始線</w:t>
      </w:r>
      <w:r w:rsidR="00945584" w:rsidRPr="00945584">
        <w:rPr>
          <w:rFonts w:hint="eastAsia"/>
        </w:rPr>
        <w:t>に誘導する。</w:t>
      </w:r>
      <w:r w:rsidR="00D97AC6">
        <w:rPr>
          <w:rFonts w:hint="eastAsia"/>
        </w:rPr>
        <w:t>（</w:t>
      </w:r>
      <w:r w:rsidR="00D97AC6" w:rsidRPr="00945584">
        <w:rPr>
          <w:rFonts w:hint="eastAsia"/>
        </w:rPr>
        <w:t>選手Ａ・選手Ｂ</w:t>
      </w:r>
      <w:r w:rsidR="00D97AC6">
        <w:rPr>
          <w:rFonts w:hint="eastAsia"/>
        </w:rPr>
        <w:t>は</w:t>
      </w:r>
      <w:r w:rsidR="00D97AC6" w:rsidRPr="00945584">
        <w:rPr>
          <w:rFonts w:hint="eastAsia"/>
        </w:rPr>
        <w:t>コート外で立礼し、</w:t>
      </w:r>
      <w:r w:rsidR="00D97AC6">
        <w:rPr>
          <w:rFonts w:hint="eastAsia"/>
        </w:rPr>
        <w:t>コート内の開始線に立つ）</w:t>
      </w:r>
    </w:p>
    <w:p w:rsidR="00945584" w:rsidRPr="00945584" w:rsidRDefault="00D97AC6" w:rsidP="00BC5865">
      <w:pPr>
        <w:pStyle w:val="a8"/>
        <w:numPr>
          <w:ilvl w:val="0"/>
          <w:numId w:val="11"/>
        </w:numPr>
        <w:ind w:leftChars="0"/>
      </w:pPr>
      <w:r>
        <w:rPr>
          <w:rFonts w:hint="eastAsia"/>
        </w:rPr>
        <w:t>選手は</w:t>
      </w:r>
      <w:r w:rsidR="00945584" w:rsidRPr="00945584">
        <w:rPr>
          <w:rFonts w:hint="eastAsia"/>
        </w:rPr>
        <w:t>互いに立礼（宣言しない）（審判に礼なしで）</w:t>
      </w:r>
      <w:r w:rsidR="00C8268C">
        <w:rPr>
          <w:rFonts w:hint="eastAsia"/>
        </w:rPr>
        <w:t>後</w:t>
      </w:r>
      <w:r w:rsidR="00945584" w:rsidRPr="00945584">
        <w:rPr>
          <w:rFonts w:hint="eastAsia"/>
        </w:rPr>
        <w:t>、自然体にて構え</w:t>
      </w:r>
      <w:r w:rsidR="005F14D3">
        <w:rPr>
          <w:rFonts w:hint="eastAsia"/>
        </w:rPr>
        <w:t>る。</w:t>
      </w:r>
    </w:p>
    <w:p w:rsidR="00945584" w:rsidRPr="00945584" w:rsidRDefault="00945584" w:rsidP="00945584"/>
    <w:p w:rsidR="00945584" w:rsidRPr="00945584" w:rsidRDefault="00945584" w:rsidP="00615BC0">
      <w:pPr>
        <w:ind w:leftChars="400" w:left="840"/>
      </w:pPr>
      <w:r w:rsidRPr="009704CC">
        <w:rPr>
          <w:rFonts w:hint="eastAsia"/>
          <w:b/>
        </w:rPr>
        <w:t>主審</w:t>
      </w:r>
      <w:r w:rsidRPr="00945584">
        <w:rPr>
          <w:rFonts w:hint="eastAsia"/>
        </w:rPr>
        <w:t xml:space="preserve">　「勝負１本始め」　　結び立ちで宣告</w:t>
      </w:r>
    </w:p>
    <w:p w:rsidR="00945584" w:rsidRPr="00945584" w:rsidRDefault="00945584" w:rsidP="00615BC0">
      <w:pPr>
        <w:ind w:leftChars="700" w:left="1470"/>
      </w:pPr>
      <w:r w:rsidRPr="00945584">
        <w:rPr>
          <w:rFonts w:hint="eastAsia"/>
        </w:rPr>
        <w:t xml:space="preserve">「止め」　　　　　 </w:t>
      </w:r>
      <w:r w:rsidR="00CB0BEE">
        <w:rPr>
          <w:rFonts w:hint="eastAsia"/>
        </w:rPr>
        <w:t xml:space="preserve"> 右出しを踏み出し、</w:t>
      </w:r>
      <w:r w:rsidRPr="00945584">
        <w:rPr>
          <w:rFonts w:hint="eastAsia"/>
        </w:rPr>
        <w:t>頭上より</w:t>
      </w:r>
      <w:r w:rsidR="00CB0BEE">
        <w:rPr>
          <w:rFonts w:hint="eastAsia"/>
        </w:rPr>
        <w:t>胸部前方に</w:t>
      </w:r>
      <w:r w:rsidRPr="00945584">
        <w:rPr>
          <w:rFonts w:hint="eastAsia"/>
        </w:rPr>
        <w:t>右手刀を振り下ろす</w:t>
      </w:r>
    </w:p>
    <w:p w:rsidR="00CB0BEE" w:rsidRDefault="00945584" w:rsidP="00615BC0">
      <w:pPr>
        <w:ind w:leftChars="700" w:left="3475" w:hangingChars="955" w:hanging="2005"/>
      </w:pPr>
      <w:r w:rsidRPr="00945584">
        <w:rPr>
          <w:rFonts w:hint="eastAsia"/>
        </w:rPr>
        <w:t>「続けて始め」　　　右足を後方に引き、左前屈立ちになり、両手刀</w:t>
      </w:r>
      <w:r w:rsidR="005F14D3">
        <w:rPr>
          <w:rFonts w:hint="eastAsia"/>
        </w:rPr>
        <w:t>を</w:t>
      </w:r>
      <w:r w:rsidRPr="00945584">
        <w:rPr>
          <w:rFonts w:hint="eastAsia"/>
        </w:rPr>
        <w:t>向き合わせ</w:t>
      </w:r>
      <w:r w:rsidR="005F14D3">
        <w:rPr>
          <w:rFonts w:hint="eastAsia"/>
        </w:rPr>
        <w:t>て</w:t>
      </w:r>
      <w:r w:rsidR="00CB0BEE">
        <w:rPr>
          <w:rFonts w:hint="eastAsia"/>
        </w:rPr>
        <w:t>両手を伸ばし、</w:t>
      </w:r>
      <w:r w:rsidR="009704CC">
        <w:rPr>
          <w:rFonts w:hint="eastAsia"/>
        </w:rPr>
        <w:t>両</w:t>
      </w:r>
      <w:r w:rsidR="00CB0BEE">
        <w:rPr>
          <w:rFonts w:hint="eastAsia"/>
        </w:rPr>
        <w:t>選手に向けて開く</w:t>
      </w:r>
    </w:p>
    <w:p w:rsidR="00CB0BEE" w:rsidRDefault="00CB0BEE" w:rsidP="00615BC0">
      <w:pPr>
        <w:ind w:leftChars="710" w:left="3614" w:hangingChars="1011" w:hanging="2123"/>
      </w:pPr>
      <w:r>
        <w:rPr>
          <w:rFonts w:hint="eastAsia"/>
        </w:rPr>
        <w:t>「</w:t>
      </w:r>
      <w:r w:rsidR="00945584" w:rsidRPr="00945584">
        <w:rPr>
          <w:rFonts w:hint="eastAsia"/>
        </w:rPr>
        <w:t>赤（白）、○段○突き（打ち・蹴り）技あり」</w:t>
      </w:r>
    </w:p>
    <w:p w:rsidR="00945584" w:rsidRPr="00945584" w:rsidRDefault="009704CC" w:rsidP="00615BC0">
      <w:pPr>
        <w:ind w:leftChars="1700" w:left="3570"/>
      </w:pPr>
      <w:r>
        <w:rPr>
          <w:rFonts w:hint="eastAsia"/>
        </w:rPr>
        <w:t>腕を</w:t>
      </w:r>
      <w:r w:rsidR="00945584" w:rsidRPr="00945584">
        <w:rPr>
          <w:rFonts w:hint="eastAsia"/>
        </w:rPr>
        <w:t>胸位置から斜め下に腕を伸ばす</w:t>
      </w:r>
      <w:r>
        <w:rPr>
          <w:rFonts w:hint="eastAsia"/>
        </w:rPr>
        <w:t>（手のひらは前方に向ける）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「一本」</w:t>
      </w:r>
      <w:r w:rsidR="00CB0BEE">
        <w:rPr>
          <w:rFonts w:hint="eastAsia"/>
        </w:rPr>
        <w:t xml:space="preserve"> </w:t>
      </w:r>
      <w:r w:rsidRPr="00945584">
        <w:rPr>
          <w:rFonts w:hint="eastAsia"/>
        </w:rPr>
        <w:t xml:space="preserve">　　　　　</w:t>
      </w:r>
      <w:r w:rsidR="00CB0BEE">
        <w:rPr>
          <w:rFonts w:hint="eastAsia"/>
        </w:rPr>
        <w:t xml:space="preserve"> </w:t>
      </w:r>
      <w:r w:rsidR="009704CC" w:rsidRPr="00945584">
        <w:rPr>
          <w:rFonts w:hint="eastAsia"/>
        </w:rPr>
        <w:t>腕を</w:t>
      </w:r>
      <w:r w:rsidR="009704CC">
        <w:rPr>
          <w:rFonts w:hint="eastAsia"/>
        </w:rPr>
        <w:t>腹部前</w:t>
      </w:r>
      <w:r w:rsidRPr="00945584">
        <w:rPr>
          <w:rFonts w:hint="eastAsia"/>
        </w:rPr>
        <w:t>から</w:t>
      </w:r>
      <w:r w:rsidR="009704CC">
        <w:rPr>
          <w:rFonts w:hint="eastAsia"/>
        </w:rPr>
        <w:t>頭上へ垂直に</w:t>
      </w:r>
      <w:r w:rsidRPr="00945584">
        <w:rPr>
          <w:rFonts w:hint="eastAsia"/>
        </w:rPr>
        <w:t>伸ばす（ポイント数のカウントはしない）</w:t>
      </w:r>
    </w:p>
    <w:p w:rsidR="00CB0BEE" w:rsidRDefault="00945584" w:rsidP="00615BC0">
      <w:r w:rsidRPr="00945584">
        <w:rPr>
          <w:rFonts w:hint="eastAsia"/>
        </w:rPr>
        <w:t xml:space="preserve">　　　　　　　「合わせて一本赤（白）の勝ち」</w:t>
      </w:r>
    </w:p>
    <w:p w:rsidR="00945584" w:rsidRPr="00945584" w:rsidRDefault="00945584" w:rsidP="00615BC0">
      <w:pPr>
        <w:ind w:leftChars="1700" w:left="3570"/>
      </w:pPr>
      <w:r w:rsidRPr="00945584">
        <w:rPr>
          <w:rFonts w:hint="eastAsia"/>
        </w:rPr>
        <w:t>「それまで」は言わない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「相打ち」　　　　　甲を上に両拳を体の前で突き合わせる</w:t>
      </w:r>
    </w:p>
    <w:p w:rsidR="00945584" w:rsidRPr="00945584" w:rsidRDefault="00945584" w:rsidP="00615BC0">
      <w:pPr>
        <w:ind w:leftChars="-100" w:left="3475" w:hangingChars="1755" w:hanging="3685"/>
      </w:pPr>
      <w:r w:rsidRPr="00945584">
        <w:rPr>
          <w:rFonts w:hint="eastAsia"/>
        </w:rPr>
        <w:t xml:space="preserve">　　　　　　　　「とりません」　　</w:t>
      </w:r>
      <w:r w:rsidR="00615BC0">
        <w:rPr>
          <w:rFonts w:hint="eastAsia"/>
        </w:rPr>
        <w:t xml:space="preserve">　</w:t>
      </w:r>
      <w:r w:rsidRPr="00945584">
        <w:rPr>
          <w:rFonts w:hint="eastAsia"/>
        </w:rPr>
        <w:t>開手した両手の手首を胸前で交差、手の甲を上にして両腕を斜め下に伸ばす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「副審集合」　　　　両腕を前方に伸ばした後、両方の手の平を返して</w:t>
      </w:r>
      <w:r w:rsidR="009704CC">
        <w:rPr>
          <w:rFonts w:hint="eastAsia"/>
        </w:rPr>
        <w:t>（自面）</w:t>
      </w:r>
      <w:r w:rsidRPr="00945584">
        <w:rPr>
          <w:rFonts w:hint="eastAsia"/>
        </w:rPr>
        <w:t>副審を呼ぶ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「あとしばらく」　</w:t>
      </w:r>
      <w:r w:rsidR="009704CC">
        <w:rPr>
          <w:rFonts w:hint="eastAsia"/>
        </w:rPr>
        <w:t xml:space="preserve">　</w:t>
      </w:r>
      <w:r w:rsidRPr="00945584">
        <w:rPr>
          <w:rFonts w:hint="eastAsia"/>
        </w:rPr>
        <w:t>終了３０</w:t>
      </w:r>
      <w:r w:rsidR="009704CC">
        <w:rPr>
          <w:rFonts w:hint="eastAsia"/>
        </w:rPr>
        <w:t>秒</w:t>
      </w:r>
      <w:r w:rsidRPr="00945584">
        <w:rPr>
          <w:rFonts w:hint="eastAsia"/>
        </w:rPr>
        <w:t>前に両選手に宣告する（試合は止めない）</w:t>
      </w:r>
    </w:p>
    <w:p w:rsidR="00945584" w:rsidRPr="00945584" w:rsidRDefault="00945584" w:rsidP="00615BC0">
      <w:pPr>
        <w:ind w:leftChars="-100" w:left="3475" w:hangingChars="1755" w:hanging="3685"/>
      </w:pPr>
      <w:r w:rsidRPr="00945584">
        <w:rPr>
          <w:rFonts w:hint="eastAsia"/>
        </w:rPr>
        <w:t xml:space="preserve">　　　　　　　　「判定」　　　　　　「止め」</w:t>
      </w:r>
      <w:r w:rsidR="00DD43D2">
        <w:rPr>
          <w:rFonts w:hint="eastAsia"/>
        </w:rPr>
        <w:t>⇒</w:t>
      </w:r>
      <w:r w:rsidRPr="00945584">
        <w:rPr>
          <w:rFonts w:hint="eastAsia"/>
        </w:rPr>
        <w:t>コート外に出</w:t>
      </w:r>
      <w:r w:rsidR="00AE7782">
        <w:rPr>
          <w:rFonts w:hint="eastAsia"/>
        </w:rPr>
        <w:t>る</w:t>
      </w:r>
      <w:r w:rsidRPr="00945584">
        <w:rPr>
          <w:rFonts w:hint="eastAsia"/>
        </w:rPr>
        <w:t>「判定」（長短笛）</w:t>
      </w:r>
      <w:r w:rsidR="00DD43D2">
        <w:rPr>
          <w:rFonts w:hint="eastAsia"/>
        </w:rPr>
        <w:t>⇒</w:t>
      </w:r>
      <w:r w:rsidRPr="00945584">
        <w:rPr>
          <w:rFonts w:hint="eastAsia"/>
        </w:rPr>
        <w:t>主審も動作する</w:t>
      </w:r>
      <w:r w:rsidR="00DD43D2">
        <w:rPr>
          <w:rFonts w:hint="eastAsia"/>
        </w:rPr>
        <w:t>⇒</w:t>
      </w:r>
      <w:r w:rsidRPr="00945584">
        <w:rPr>
          <w:rFonts w:hint="eastAsia"/>
        </w:rPr>
        <w:t>確認後</w:t>
      </w:r>
      <w:r w:rsidR="00DD43D2">
        <w:rPr>
          <w:rFonts w:hint="eastAsia"/>
        </w:rPr>
        <w:t>旗を下げる</w:t>
      </w:r>
      <w:r w:rsidRPr="00945584">
        <w:rPr>
          <w:rFonts w:hint="eastAsia"/>
        </w:rPr>
        <w:t>（短笛）</w:t>
      </w:r>
      <w:r w:rsidR="00DD43D2">
        <w:rPr>
          <w:rFonts w:hint="eastAsia"/>
        </w:rPr>
        <w:t>⇒</w:t>
      </w:r>
      <w:r w:rsidRPr="00945584">
        <w:rPr>
          <w:rFonts w:hint="eastAsia"/>
        </w:rPr>
        <w:t>コート内に入る</w:t>
      </w:r>
      <w:r w:rsidR="00DD43D2">
        <w:rPr>
          <w:rFonts w:hint="eastAsia"/>
        </w:rPr>
        <w:t>⇒</w:t>
      </w:r>
      <w:r w:rsidRPr="00945584">
        <w:rPr>
          <w:rFonts w:hint="eastAsia"/>
        </w:rPr>
        <w:t>「○○の勝ち」（ポイント数カウントしない）</w:t>
      </w:r>
    </w:p>
    <w:p w:rsidR="00945584" w:rsidRPr="00945584" w:rsidRDefault="00945584" w:rsidP="00615BC0">
      <w:pPr>
        <w:ind w:leftChars="-100" w:left="3475" w:hangingChars="1755" w:hanging="3685"/>
      </w:pPr>
      <w:r w:rsidRPr="00945584">
        <w:rPr>
          <w:rFonts w:hint="eastAsia"/>
        </w:rPr>
        <w:t xml:space="preserve">　　　　　　　　「引き分け」　　　　 開手した両手の手首を胸前で交差、手の平を上に返し、両腕を斜め下に伸ばす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「延長戦」</w:t>
      </w:r>
      <w:r w:rsidR="00DD43D2">
        <w:rPr>
          <w:rFonts w:hint="eastAsia"/>
        </w:rPr>
        <w:t xml:space="preserve">　　　　</w:t>
      </w:r>
      <w:r w:rsidRPr="00945584">
        <w:rPr>
          <w:rFonts w:hint="eastAsia"/>
        </w:rPr>
        <w:t xml:space="preserve">　監査役に延長戦の許可を得てから「勝負一本始め」</w:t>
      </w:r>
      <w:r w:rsidR="00DD43D2">
        <w:rPr>
          <w:rFonts w:hint="eastAsia"/>
        </w:rPr>
        <w:t>にて開始する</w:t>
      </w:r>
    </w:p>
    <w:p w:rsidR="00DD43D2" w:rsidRPr="0009123B" w:rsidRDefault="00DD43D2" w:rsidP="00615BC0">
      <w:pPr>
        <w:ind w:leftChars="1700" w:left="3570"/>
      </w:pPr>
      <w:r w:rsidRPr="0009123B">
        <w:rPr>
          <w:rFonts w:hint="eastAsia"/>
        </w:rPr>
        <w:t>主審は</w:t>
      </w:r>
      <w:r w:rsidR="00945584" w:rsidRPr="0009123B">
        <w:rPr>
          <w:rFonts w:hint="eastAsia"/>
        </w:rPr>
        <w:t>勝敗</w:t>
      </w:r>
      <w:r w:rsidRPr="0009123B">
        <w:rPr>
          <w:rFonts w:hint="eastAsia"/>
        </w:rPr>
        <w:t>コール</w:t>
      </w:r>
      <w:r w:rsidR="00945584" w:rsidRPr="0009123B">
        <w:rPr>
          <w:rFonts w:hint="eastAsia"/>
        </w:rPr>
        <w:t>終了後、</w:t>
      </w:r>
      <w:r w:rsidRPr="0009123B">
        <w:rPr>
          <w:rFonts w:hint="eastAsia"/>
        </w:rPr>
        <w:t>選手を</w:t>
      </w:r>
      <w:r w:rsidR="00945584" w:rsidRPr="0009123B">
        <w:rPr>
          <w:rFonts w:hint="eastAsia"/>
        </w:rPr>
        <w:t>直ちに互いに立礼</w:t>
      </w:r>
      <w:r w:rsidRPr="0009123B">
        <w:rPr>
          <w:rFonts w:hint="eastAsia"/>
        </w:rPr>
        <w:t>させ</w:t>
      </w:r>
      <w:r w:rsidR="00D5276E" w:rsidRPr="0009123B">
        <w:rPr>
          <w:rFonts w:hint="eastAsia"/>
        </w:rPr>
        <w:t>て</w:t>
      </w:r>
      <w:r w:rsidR="00945584" w:rsidRPr="0009123B">
        <w:rPr>
          <w:rFonts w:hint="eastAsia"/>
        </w:rPr>
        <w:t>コート外</w:t>
      </w:r>
      <w:r w:rsidRPr="0009123B">
        <w:rPr>
          <w:rFonts w:hint="eastAsia"/>
        </w:rPr>
        <w:t>へ下げ</w:t>
      </w:r>
      <w:r w:rsidR="00D5276E" w:rsidRPr="0009123B">
        <w:rPr>
          <w:rFonts w:hint="eastAsia"/>
        </w:rPr>
        <w:t>、自らもコート外に下がる。主審、</w:t>
      </w:r>
      <w:r w:rsidRPr="0009123B">
        <w:rPr>
          <w:rFonts w:hint="eastAsia"/>
        </w:rPr>
        <w:t>選手はコート外に出たらコート</w:t>
      </w:r>
      <w:r w:rsidR="00945584" w:rsidRPr="0009123B">
        <w:rPr>
          <w:rFonts w:hint="eastAsia"/>
        </w:rPr>
        <w:t>内に向かって立礼</w:t>
      </w:r>
      <w:r w:rsidRPr="0009123B">
        <w:rPr>
          <w:rFonts w:hint="eastAsia"/>
        </w:rPr>
        <w:t>する</w:t>
      </w:r>
    </w:p>
    <w:p w:rsidR="00945584" w:rsidRPr="00945584" w:rsidRDefault="00945584" w:rsidP="00615BC0">
      <w:pPr>
        <w:ind w:left="3543" w:hangingChars="1687" w:hanging="3543"/>
      </w:pPr>
      <w:r w:rsidRPr="00945584">
        <w:rPr>
          <w:rFonts w:hint="eastAsia"/>
        </w:rPr>
        <w:t xml:space="preserve">　　　　　　（その他）</w:t>
      </w:r>
      <w:r w:rsidR="00615BC0">
        <w:rPr>
          <w:rFonts w:hint="eastAsia"/>
        </w:rPr>
        <w:t xml:space="preserve">　</w:t>
      </w:r>
      <w:r w:rsidR="000D383F">
        <w:rPr>
          <w:rFonts w:hint="eastAsia"/>
        </w:rPr>
        <w:t xml:space="preserve">　</w:t>
      </w:r>
      <w:r w:rsidR="00615BC0">
        <w:rPr>
          <w:rFonts w:hint="eastAsia"/>
        </w:rPr>
        <w:t xml:space="preserve">　</w:t>
      </w:r>
      <w:r w:rsidRPr="00945584">
        <w:rPr>
          <w:rFonts w:hint="eastAsia"/>
        </w:rPr>
        <w:t>・場外と３０秒前（あとしばらく）が同時の場合、場外コールして　　　　　　　　　　　　　「続けて始め」を宣言してから、「あとしばらく」を宣告する</w:t>
      </w:r>
    </w:p>
    <w:p w:rsidR="00615BC0" w:rsidRDefault="00945584" w:rsidP="000D383F">
      <w:pPr>
        <w:ind w:leftChars="1600" w:left="3360"/>
        <w:jc w:val="left"/>
      </w:pPr>
      <w:r w:rsidRPr="00945584">
        <w:rPr>
          <w:rFonts w:hint="eastAsia"/>
        </w:rPr>
        <w:t>・副審旗が2本上がった場合、</w:t>
      </w:r>
      <w:r w:rsidR="00454FCC">
        <w:rPr>
          <w:rFonts w:hint="eastAsia"/>
        </w:rPr>
        <w:t>（5審制）</w:t>
      </w:r>
    </w:p>
    <w:p w:rsidR="00454FCC" w:rsidRDefault="00945584" w:rsidP="00615BC0">
      <w:pPr>
        <w:ind w:leftChars="1900" w:left="3990"/>
        <w:jc w:val="left"/>
      </w:pPr>
      <w:r w:rsidRPr="00945584">
        <w:rPr>
          <w:rFonts w:hint="eastAsia"/>
        </w:rPr>
        <w:t>他の3本「見えません」</w:t>
      </w:r>
      <w:r w:rsidR="00454FCC">
        <w:rPr>
          <w:rFonts w:hint="eastAsia"/>
        </w:rPr>
        <w:t xml:space="preserve">⇒　</w:t>
      </w:r>
      <w:r w:rsidRPr="00945584">
        <w:rPr>
          <w:rFonts w:hint="eastAsia"/>
        </w:rPr>
        <w:t>取って良</w:t>
      </w:r>
      <w:r w:rsidR="00454FCC">
        <w:rPr>
          <w:rFonts w:hint="eastAsia"/>
        </w:rPr>
        <w:t>い</w:t>
      </w:r>
    </w:p>
    <w:p w:rsidR="00615BC0" w:rsidRDefault="00945584" w:rsidP="00615BC0">
      <w:pPr>
        <w:ind w:leftChars="1900" w:left="3990"/>
        <w:jc w:val="left"/>
      </w:pPr>
      <w:r w:rsidRPr="00945584">
        <w:rPr>
          <w:rFonts w:hint="eastAsia"/>
        </w:rPr>
        <w:t>他の3本「取りません」</w:t>
      </w:r>
      <w:r w:rsidR="00454FCC">
        <w:rPr>
          <w:rFonts w:hint="eastAsia"/>
        </w:rPr>
        <w:t xml:space="preserve">⇒　</w:t>
      </w:r>
      <w:r w:rsidRPr="00945584">
        <w:rPr>
          <w:rFonts w:hint="eastAsia"/>
        </w:rPr>
        <w:t>取らない</w:t>
      </w:r>
    </w:p>
    <w:p w:rsidR="00945584" w:rsidRPr="00945584" w:rsidRDefault="00945584" w:rsidP="000D383F">
      <w:pPr>
        <w:ind w:leftChars="1600" w:left="3475" w:hangingChars="55" w:hanging="115"/>
        <w:jc w:val="left"/>
      </w:pPr>
      <w:r w:rsidRPr="00945584">
        <w:rPr>
          <w:rFonts w:hint="eastAsia"/>
        </w:rPr>
        <w:t>・副審旗が1本上がった場合、該当副審に合図のみで試合を中断しなくてよい</w:t>
      </w:r>
    </w:p>
    <w:p w:rsidR="00945584" w:rsidRPr="00945584" w:rsidRDefault="00945584" w:rsidP="00615BC0"/>
    <w:p w:rsidR="00945584" w:rsidRPr="00945584" w:rsidRDefault="00945584" w:rsidP="00615BC0">
      <w:pPr>
        <w:ind w:leftChars="400" w:left="840"/>
      </w:pPr>
      <w:r w:rsidRPr="006A4774">
        <w:rPr>
          <w:rFonts w:hint="eastAsia"/>
          <w:b/>
        </w:rPr>
        <w:t>副審</w:t>
      </w:r>
      <w:r w:rsidRPr="00945584">
        <w:rPr>
          <w:rFonts w:hint="eastAsia"/>
        </w:rPr>
        <w:t xml:space="preserve">　「技あり」</w:t>
      </w:r>
      <w:r w:rsidR="0070245E">
        <w:rPr>
          <w:rFonts w:hint="eastAsia"/>
        </w:rPr>
        <w:t xml:space="preserve">　　　　　</w:t>
      </w:r>
      <w:r w:rsidRPr="00945584">
        <w:rPr>
          <w:rFonts w:hint="eastAsia"/>
        </w:rPr>
        <w:t>旗は真横に出し、笛「ピッ」と吹く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「一本」　</w:t>
      </w:r>
      <w:r w:rsidR="0070245E">
        <w:rPr>
          <w:rFonts w:hint="eastAsia"/>
        </w:rPr>
        <w:t xml:space="preserve">　　　　　</w:t>
      </w:r>
      <w:r w:rsidRPr="00945584">
        <w:rPr>
          <w:rFonts w:hint="eastAsia"/>
        </w:rPr>
        <w:t>旗を</w:t>
      </w:r>
      <w:r w:rsidR="00EF75B1">
        <w:rPr>
          <w:rFonts w:hint="eastAsia"/>
        </w:rPr>
        <w:t>真上</w:t>
      </w:r>
      <w:r w:rsidRPr="00945584">
        <w:rPr>
          <w:rFonts w:hint="eastAsia"/>
        </w:rPr>
        <w:t>にあげる</w:t>
      </w:r>
    </w:p>
    <w:p w:rsidR="00945584" w:rsidRPr="00945584" w:rsidRDefault="00945584" w:rsidP="00615BC0">
      <w:r w:rsidRPr="00945584">
        <w:rPr>
          <w:rFonts w:hint="eastAsia"/>
        </w:rPr>
        <w:lastRenderedPageBreak/>
        <w:t xml:space="preserve">　　　　　　　「見えません」</w:t>
      </w:r>
      <w:r w:rsidR="0070245E">
        <w:rPr>
          <w:rFonts w:hint="eastAsia"/>
        </w:rPr>
        <w:t xml:space="preserve">　　　</w:t>
      </w:r>
      <w:r w:rsidRPr="00945584">
        <w:rPr>
          <w:rFonts w:hint="eastAsia"/>
        </w:rPr>
        <w:t>顔の前で旗の先端を合わせる（交差させない）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「不十分」</w:t>
      </w:r>
      <w:r w:rsidR="0070245E">
        <w:rPr>
          <w:rFonts w:hint="eastAsia"/>
        </w:rPr>
        <w:t xml:space="preserve">　　　　　</w:t>
      </w:r>
      <w:r w:rsidRPr="00945584">
        <w:rPr>
          <w:rFonts w:hint="eastAsia"/>
        </w:rPr>
        <w:t>両方の旗を交差させて、斜め下に２回開く（バッ、バッとゆっくり）</w:t>
      </w:r>
    </w:p>
    <w:p w:rsidR="00FB7604" w:rsidRDefault="00945584" w:rsidP="00615BC0">
      <w:pPr>
        <w:ind w:leftChars="-100" w:left="3475" w:hangingChars="1755" w:hanging="3685"/>
      </w:pPr>
      <w:r w:rsidRPr="00945584">
        <w:rPr>
          <w:rFonts w:hint="eastAsia"/>
        </w:rPr>
        <w:t xml:space="preserve">　　　　　　　　「罰則」　</w:t>
      </w:r>
      <w:r w:rsidR="0070245E">
        <w:rPr>
          <w:rFonts w:hint="eastAsia"/>
        </w:rPr>
        <w:t xml:space="preserve">　　　</w:t>
      </w:r>
      <w:r w:rsidR="00340DF4">
        <w:rPr>
          <w:rFonts w:hint="eastAsia"/>
        </w:rPr>
        <w:t xml:space="preserve">　　</w:t>
      </w:r>
      <w:r w:rsidRPr="00945584">
        <w:rPr>
          <w:rFonts w:hint="eastAsia"/>
        </w:rPr>
        <w:t>罰則を犯した方の選手の</w:t>
      </w:r>
      <w:r w:rsidR="00FB7604">
        <w:rPr>
          <w:rFonts w:hint="eastAsia"/>
        </w:rPr>
        <w:t>旗を</w:t>
      </w:r>
      <w:r w:rsidRPr="00945584">
        <w:rPr>
          <w:rFonts w:hint="eastAsia"/>
        </w:rPr>
        <w:t>45度</w:t>
      </w:r>
      <w:r w:rsidR="00FB7604">
        <w:rPr>
          <w:rFonts w:hint="eastAsia"/>
        </w:rPr>
        <w:t>の角度で前に</w:t>
      </w:r>
      <w:r w:rsidRPr="00945584">
        <w:rPr>
          <w:rFonts w:hint="eastAsia"/>
        </w:rPr>
        <w:t>出す</w:t>
      </w:r>
      <w:r w:rsidR="00FB7604">
        <w:rPr>
          <w:rFonts w:hint="eastAsia"/>
        </w:rPr>
        <w:t>（</w:t>
      </w:r>
      <w:r w:rsidR="00FB7604" w:rsidRPr="00945584">
        <w:rPr>
          <w:rFonts w:hint="eastAsia"/>
        </w:rPr>
        <w:t>旗</w:t>
      </w:r>
      <w:r w:rsidR="00FB7604">
        <w:rPr>
          <w:rFonts w:hint="eastAsia"/>
        </w:rPr>
        <w:t>は</w:t>
      </w:r>
      <w:r w:rsidR="00FB7604" w:rsidRPr="00945584">
        <w:rPr>
          <w:rFonts w:hint="eastAsia"/>
        </w:rPr>
        <w:t>回さない</w:t>
      </w:r>
      <w:r w:rsidR="00FB7604">
        <w:rPr>
          <w:rFonts w:hint="eastAsia"/>
        </w:rPr>
        <w:t>）</w:t>
      </w:r>
    </w:p>
    <w:p w:rsidR="00945584" w:rsidRPr="00945584" w:rsidRDefault="00945584" w:rsidP="00FB7604">
      <w:pPr>
        <w:ind w:leftChars="1700" w:left="7255" w:hangingChars="1755" w:hanging="3685"/>
      </w:pPr>
      <w:r w:rsidRPr="00945584">
        <w:rPr>
          <w:rFonts w:hint="eastAsia"/>
        </w:rPr>
        <w:t>笛は「ピッ、ピッ、ピッ・・・」</w:t>
      </w:r>
    </w:p>
    <w:p w:rsidR="00945584" w:rsidRPr="00945584" w:rsidRDefault="00945584" w:rsidP="00615BC0">
      <w:pPr>
        <w:ind w:leftChars="-100" w:left="3475" w:hangingChars="1755" w:hanging="3685"/>
      </w:pPr>
      <w:r w:rsidRPr="00945584">
        <w:rPr>
          <w:rFonts w:hint="eastAsia"/>
        </w:rPr>
        <w:t xml:space="preserve">　　　　　　　　「場外」　</w:t>
      </w:r>
      <w:r w:rsidR="00340DF4">
        <w:rPr>
          <w:rFonts w:hint="eastAsia"/>
        </w:rPr>
        <w:t xml:space="preserve">　　　　　</w:t>
      </w:r>
      <w:r w:rsidRPr="00945584">
        <w:rPr>
          <w:rFonts w:hint="eastAsia"/>
        </w:rPr>
        <w:t>旗で床を３回叩く、笛は「罰則」と同じ（自分の近くだけジェスチャーすればよい）</w:t>
      </w:r>
    </w:p>
    <w:p w:rsidR="00340DF4" w:rsidRDefault="00945584" w:rsidP="00615BC0">
      <w:r w:rsidRPr="00945584">
        <w:rPr>
          <w:rFonts w:hint="eastAsia"/>
        </w:rPr>
        <w:t xml:space="preserve">　　　　　　　「試合の中断が必要なとき」</w:t>
      </w:r>
    </w:p>
    <w:p w:rsidR="00945584" w:rsidRPr="00945584" w:rsidRDefault="00945584" w:rsidP="00615BC0">
      <w:pPr>
        <w:ind w:leftChars="1700" w:left="3570"/>
      </w:pPr>
      <w:r w:rsidRPr="00945584">
        <w:rPr>
          <w:rFonts w:hint="eastAsia"/>
        </w:rPr>
        <w:t>笛を「ピッ、ピッ、ピッ・・・」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「判定」</w:t>
      </w:r>
      <w:r w:rsidR="00340DF4">
        <w:rPr>
          <w:rFonts w:hint="eastAsia"/>
        </w:rPr>
        <w:t xml:space="preserve">　　</w:t>
      </w:r>
      <w:r w:rsidRPr="00945584">
        <w:rPr>
          <w:rFonts w:hint="eastAsia"/>
        </w:rPr>
        <w:t xml:space="preserve">　　　主審が「判定」（長短笛）</w:t>
      </w:r>
      <w:r w:rsidR="00EF75B1">
        <w:rPr>
          <w:rFonts w:hint="eastAsia"/>
        </w:rPr>
        <w:t>⇒</w:t>
      </w:r>
      <w:r w:rsidRPr="00945584">
        <w:rPr>
          <w:rFonts w:hint="eastAsia"/>
        </w:rPr>
        <w:t>副審旗上げる</w:t>
      </w:r>
      <w:r w:rsidR="00EF75B1">
        <w:rPr>
          <w:rFonts w:hint="eastAsia"/>
        </w:rPr>
        <w:t>⇒</w:t>
      </w:r>
      <w:r w:rsidRPr="00945584">
        <w:rPr>
          <w:rFonts w:hint="eastAsia"/>
        </w:rPr>
        <w:t>主審（短笛）で、副審旗下す</w:t>
      </w:r>
    </w:p>
    <w:p w:rsidR="00945584" w:rsidRPr="005C0DCE" w:rsidRDefault="00945584" w:rsidP="00615BC0"/>
    <w:p w:rsidR="00945584" w:rsidRPr="00945584" w:rsidRDefault="00945584" w:rsidP="005C0DCE">
      <w:pPr>
        <w:ind w:leftChars="-100" w:left="2551" w:hangingChars="1315" w:hanging="2761"/>
      </w:pPr>
      <w:r w:rsidRPr="00945584">
        <w:rPr>
          <w:rFonts w:hint="eastAsia"/>
        </w:rPr>
        <w:t xml:space="preserve">　　　　　　　　（その他）・主審が「止め」をかけたとき、</w:t>
      </w:r>
      <w:r w:rsidR="00EF75B1">
        <w:rPr>
          <w:rFonts w:hint="eastAsia"/>
        </w:rPr>
        <w:t>副審は</w:t>
      </w:r>
      <w:r w:rsidRPr="00945584">
        <w:rPr>
          <w:rFonts w:hint="eastAsia"/>
        </w:rPr>
        <w:t>「どちらかに技あり」「見えません」「取りません」</w:t>
      </w:r>
      <w:r w:rsidR="00EF75B1">
        <w:rPr>
          <w:rFonts w:hint="eastAsia"/>
        </w:rPr>
        <w:t>の</w:t>
      </w:r>
      <w:r w:rsidR="00340DF4">
        <w:rPr>
          <w:rFonts w:hint="eastAsia"/>
        </w:rPr>
        <w:t>、</w:t>
      </w:r>
      <w:r w:rsidRPr="00945584">
        <w:rPr>
          <w:rFonts w:hint="eastAsia"/>
        </w:rPr>
        <w:t>何らかの意思表示をする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　　　 　・椅子の背もたれに背中を付けない。</w:t>
      </w:r>
    </w:p>
    <w:p w:rsidR="00945584" w:rsidRPr="00945584" w:rsidRDefault="00945584" w:rsidP="00615BC0">
      <w:r w:rsidRPr="00945584">
        <w:rPr>
          <w:rFonts w:hint="eastAsia"/>
        </w:rPr>
        <w:t xml:space="preserve">　　　　　　　　　 　　・旗</w:t>
      </w:r>
      <w:r w:rsidR="00EF75B1">
        <w:rPr>
          <w:rFonts w:hint="eastAsia"/>
        </w:rPr>
        <w:t>動作</w:t>
      </w:r>
      <w:r w:rsidRPr="00945584">
        <w:rPr>
          <w:rFonts w:hint="eastAsia"/>
        </w:rPr>
        <w:t>は切れ良く。</w:t>
      </w:r>
    </w:p>
    <w:p w:rsidR="00496775" w:rsidRDefault="00496775" w:rsidP="00246CDB"/>
    <w:p w:rsidR="00A70199" w:rsidRDefault="00A70199" w:rsidP="00246CDB"/>
    <w:p w:rsidR="00A70199" w:rsidRPr="00AC467D" w:rsidRDefault="00AC467D" w:rsidP="00A70199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≪</w:t>
      </w:r>
      <w:r w:rsidR="00A70199" w:rsidRPr="00AC467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="00615BC0" w:rsidRPr="00AC467D">
        <w:rPr>
          <w:rFonts w:ascii="ＭＳ ゴシック" w:eastAsia="ＭＳ ゴシック" w:hAnsi="ＭＳ ゴシック" w:hint="eastAsia"/>
          <w:b/>
          <w:sz w:val="24"/>
          <w:szCs w:val="24"/>
        </w:rPr>
        <w:t>形</w:t>
      </w:r>
      <w:r w:rsidR="00A70199" w:rsidRPr="00AC467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競技 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≫</w:t>
      </w:r>
    </w:p>
    <w:p w:rsidR="00A70199" w:rsidRDefault="00A70199" w:rsidP="00A70199">
      <w:pPr>
        <w:ind w:leftChars="100" w:left="210"/>
      </w:pPr>
      <w:r w:rsidRPr="00B05391">
        <w:rPr>
          <w:rFonts w:hint="eastAsia"/>
          <w:b/>
        </w:rPr>
        <w:t>選手服装</w:t>
      </w:r>
      <w:r>
        <w:rPr>
          <w:rFonts w:hint="eastAsia"/>
        </w:rPr>
        <w:t xml:space="preserve">　　</w:t>
      </w:r>
      <w:r w:rsidRPr="00A70199">
        <w:rPr>
          <w:rFonts w:hint="eastAsia"/>
        </w:rPr>
        <w:t>組手同様</w:t>
      </w:r>
      <w:r w:rsidR="00134773">
        <w:rPr>
          <w:rFonts w:hint="eastAsia"/>
        </w:rPr>
        <w:t>に</w:t>
      </w:r>
      <w:r w:rsidRPr="00A70199">
        <w:rPr>
          <w:rFonts w:hint="eastAsia"/>
        </w:rPr>
        <w:t>規定以外の服装は失格</w:t>
      </w:r>
      <w:r w:rsidR="00134773">
        <w:rPr>
          <w:rFonts w:hint="eastAsia"/>
        </w:rPr>
        <w:t>とする</w:t>
      </w:r>
      <w:r w:rsidR="005C0DCE">
        <w:rPr>
          <w:rFonts w:hint="eastAsia"/>
        </w:rPr>
        <w:t>。</w:t>
      </w:r>
    </w:p>
    <w:p w:rsidR="005B3005" w:rsidRDefault="005B3005" w:rsidP="00A70199">
      <w:pPr>
        <w:ind w:leftChars="100" w:left="210"/>
      </w:pPr>
    </w:p>
    <w:p w:rsidR="00A70199" w:rsidRDefault="00A70199" w:rsidP="00A70199">
      <w:pPr>
        <w:ind w:leftChars="100" w:left="210"/>
      </w:pPr>
      <w:r>
        <w:rPr>
          <w:rFonts w:hint="eastAsia"/>
          <w:b/>
        </w:rPr>
        <w:t>試合形式</w:t>
      </w:r>
      <w:r>
        <w:rPr>
          <w:rFonts w:hint="eastAsia"/>
        </w:rPr>
        <w:t xml:space="preserve">　　</w:t>
      </w:r>
      <w:r w:rsidRPr="00A70199">
        <w:rPr>
          <w:rFonts w:hint="eastAsia"/>
        </w:rPr>
        <w:t>トーナメント制とし、赤</w:t>
      </w:r>
      <w:r w:rsidR="006C03A3">
        <w:rPr>
          <w:rFonts w:hint="eastAsia"/>
        </w:rPr>
        <w:t>、</w:t>
      </w:r>
      <w:r w:rsidRPr="00A70199">
        <w:rPr>
          <w:rFonts w:hint="eastAsia"/>
        </w:rPr>
        <w:t>青（帯を赤・青にする・マイ帯ＯＫ）に分かれて勝敗を決する</w:t>
      </w:r>
      <w:r w:rsidR="005C0DCE">
        <w:rPr>
          <w:rFonts w:hint="eastAsia"/>
        </w:rPr>
        <w:t>。</w:t>
      </w:r>
    </w:p>
    <w:p w:rsidR="005B3005" w:rsidRDefault="005B3005" w:rsidP="006C03A3">
      <w:pPr>
        <w:ind w:leftChars="100" w:left="210"/>
        <w:rPr>
          <w:b/>
        </w:rPr>
      </w:pPr>
    </w:p>
    <w:p w:rsidR="00A55392" w:rsidRPr="009A3EC3" w:rsidRDefault="006C03A3" w:rsidP="006C03A3">
      <w:pPr>
        <w:ind w:leftChars="100" w:left="210"/>
      </w:pPr>
      <w:r w:rsidRPr="0009123B">
        <w:rPr>
          <w:rFonts w:hint="eastAsia"/>
          <w:b/>
        </w:rPr>
        <w:t>試</w:t>
      </w:r>
      <w:r w:rsidRPr="009A3EC3">
        <w:rPr>
          <w:rFonts w:hint="eastAsia"/>
          <w:b/>
        </w:rPr>
        <w:t>合方法</w:t>
      </w:r>
      <w:r w:rsidRPr="009A3EC3">
        <w:rPr>
          <w:rFonts w:hint="eastAsia"/>
        </w:rPr>
        <w:t xml:space="preserve">　　</w:t>
      </w:r>
      <w:r w:rsidR="00A55392" w:rsidRPr="009A3EC3">
        <w:rPr>
          <w:rFonts w:hint="eastAsia"/>
        </w:rPr>
        <w:t>・演武する形は自由形とする。</w:t>
      </w:r>
    </w:p>
    <w:p w:rsidR="00A55392" w:rsidRPr="009A3EC3" w:rsidRDefault="00A55392" w:rsidP="00A55392">
      <w:pPr>
        <w:ind w:leftChars="700" w:left="1470"/>
      </w:pPr>
      <w:r w:rsidRPr="009A3EC3">
        <w:rPr>
          <w:rFonts w:hint="eastAsia"/>
        </w:rPr>
        <w:t>・自由形とは</w:t>
      </w:r>
      <w:r w:rsidRPr="009A3EC3">
        <w:t>、基本形、指定形、自由形の全てを指す</w:t>
      </w:r>
      <w:r w:rsidRPr="009A3EC3">
        <w:rPr>
          <w:rFonts w:hint="eastAsia"/>
        </w:rPr>
        <w:t>。</w:t>
      </w:r>
    </w:p>
    <w:p w:rsidR="006C03A3" w:rsidRPr="009A3EC3" w:rsidRDefault="006C03A3" w:rsidP="00A55392">
      <w:pPr>
        <w:ind w:leftChars="700" w:left="1470"/>
      </w:pPr>
      <w:r w:rsidRPr="009A3EC3">
        <w:rPr>
          <w:rFonts w:hint="eastAsia"/>
        </w:rPr>
        <w:t>・準決勝戦までは、赤、青の選手がコート内で同時に形を演武し、決勝戦は一人ずつ演武する</w:t>
      </w:r>
      <w:r w:rsidR="005C0DCE" w:rsidRPr="009A3EC3">
        <w:rPr>
          <w:rFonts w:hint="eastAsia"/>
        </w:rPr>
        <w:t>。</w:t>
      </w:r>
    </w:p>
    <w:p w:rsidR="000B20C1" w:rsidRPr="009A3EC3" w:rsidRDefault="006C03A3" w:rsidP="001C3F77">
      <w:pPr>
        <w:ind w:leftChars="700" w:left="1558" w:hangingChars="42" w:hanging="88"/>
      </w:pPr>
      <w:r w:rsidRPr="009A3EC3">
        <w:rPr>
          <w:rFonts w:hint="eastAsia"/>
        </w:rPr>
        <w:t>・</w:t>
      </w:r>
      <w:r w:rsidR="000B20C1" w:rsidRPr="009A3EC3">
        <w:rPr>
          <w:rFonts w:hint="eastAsia"/>
        </w:rPr>
        <w:t>中学生以上は準決勝戦を行わず、勝ち</w:t>
      </w:r>
      <w:r w:rsidR="00CE0EF6" w:rsidRPr="009A3EC3">
        <w:rPr>
          <w:rFonts w:hint="eastAsia"/>
        </w:rPr>
        <w:t>残り</w:t>
      </w:r>
      <w:r w:rsidR="000B20C1" w:rsidRPr="009A3EC3">
        <w:rPr>
          <w:rFonts w:hint="eastAsia"/>
        </w:rPr>
        <w:t>4名</w:t>
      </w:r>
      <w:r w:rsidR="00CE0EF6" w:rsidRPr="009A3EC3">
        <w:rPr>
          <w:rFonts w:hint="eastAsia"/>
        </w:rPr>
        <w:t>による</w:t>
      </w:r>
      <w:r w:rsidR="001C3F77" w:rsidRPr="009A3EC3">
        <w:rPr>
          <w:rFonts w:hint="eastAsia"/>
        </w:rPr>
        <w:t>決勝戦として一人ずつ演武を行い、採点</w:t>
      </w:r>
      <w:r w:rsidR="00CE0EF6" w:rsidRPr="009A3EC3">
        <w:rPr>
          <w:rFonts w:hint="eastAsia"/>
        </w:rPr>
        <w:t>結果に</w:t>
      </w:r>
      <w:r w:rsidR="001C3F77" w:rsidRPr="009A3EC3">
        <w:rPr>
          <w:rFonts w:hint="eastAsia"/>
        </w:rPr>
        <w:t>より</w:t>
      </w:r>
      <w:r w:rsidR="000B20C1" w:rsidRPr="009A3EC3">
        <w:rPr>
          <w:rFonts w:hint="eastAsia"/>
        </w:rPr>
        <w:t>順位を決定する。</w:t>
      </w:r>
    </w:p>
    <w:p w:rsidR="006C03A3" w:rsidRPr="009A3EC3" w:rsidRDefault="000B20C1" w:rsidP="001C3F77">
      <w:pPr>
        <w:ind w:leftChars="700" w:left="1558" w:hangingChars="42" w:hanging="88"/>
        <w:rPr>
          <w:dstrike/>
        </w:rPr>
      </w:pPr>
      <w:r w:rsidRPr="009A3EC3">
        <w:rPr>
          <w:rFonts w:hint="eastAsia"/>
        </w:rPr>
        <w:t>・</w:t>
      </w:r>
      <w:r w:rsidR="00486813" w:rsidRPr="009A3EC3">
        <w:rPr>
          <w:rFonts w:hint="eastAsia"/>
        </w:rPr>
        <w:t>中学生以上は</w:t>
      </w:r>
      <w:r w:rsidRPr="009A3EC3">
        <w:rPr>
          <w:rFonts w:hint="eastAsia"/>
        </w:rPr>
        <w:t>演武</w:t>
      </w:r>
      <w:r w:rsidR="00631BA5" w:rsidRPr="009A3EC3">
        <w:rPr>
          <w:rFonts w:hint="eastAsia"/>
        </w:rPr>
        <w:t>する</w:t>
      </w:r>
      <w:r w:rsidRPr="009A3EC3">
        <w:rPr>
          <w:rFonts w:hint="eastAsia"/>
        </w:rPr>
        <w:t>形</w:t>
      </w:r>
      <w:r w:rsidR="006A1FDF" w:rsidRPr="009A3EC3">
        <w:rPr>
          <w:rFonts w:hint="eastAsia"/>
        </w:rPr>
        <w:t>について</w:t>
      </w:r>
      <w:r w:rsidRPr="009A3EC3">
        <w:rPr>
          <w:rFonts w:hint="eastAsia"/>
        </w:rPr>
        <w:t>、</w:t>
      </w:r>
      <w:r w:rsidR="00486813" w:rsidRPr="009A3EC3">
        <w:rPr>
          <w:rFonts w:hint="eastAsia"/>
        </w:rPr>
        <w:t>準々決勝戦</w:t>
      </w:r>
      <w:r w:rsidRPr="009A3EC3">
        <w:rPr>
          <w:rFonts w:hint="eastAsia"/>
        </w:rPr>
        <w:t>と決勝戦は</w:t>
      </w:r>
      <w:r w:rsidR="00631BA5" w:rsidRPr="009A3EC3">
        <w:rPr>
          <w:rFonts w:hint="eastAsia"/>
        </w:rPr>
        <w:t>同じ</w:t>
      </w:r>
      <w:r w:rsidR="001C3F77" w:rsidRPr="009A3EC3">
        <w:rPr>
          <w:rFonts w:hint="eastAsia"/>
        </w:rPr>
        <w:t>形を演武</w:t>
      </w:r>
      <w:r w:rsidR="00631BA5" w:rsidRPr="009A3EC3">
        <w:rPr>
          <w:rFonts w:hint="eastAsia"/>
        </w:rPr>
        <w:t>して</w:t>
      </w:r>
      <w:r w:rsidR="00486813" w:rsidRPr="009A3EC3">
        <w:rPr>
          <w:rFonts w:hint="eastAsia"/>
        </w:rPr>
        <w:t>はならない</w:t>
      </w:r>
      <w:r w:rsidR="001C3F77" w:rsidRPr="009A3EC3">
        <w:rPr>
          <w:rFonts w:hint="eastAsia"/>
        </w:rPr>
        <w:t>。</w:t>
      </w:r>
    </w:p>
    <w:p w:rsidR="006C03A3" w:rsidRPr="009A3EC3" w:rsidRDefault="006C03A3" w:rsidP="006C03A3">
      <w:pPr>
        <w:ind w:leftChars="700" w:left="1470"/>
      </w:pPr>
      <w:r w:rsidRPr="009A3EC3">
        <w:rPr>
          <w:rFonts w:hint="eastAsia"/>
          <w:b/>
        </w:rPr>
        <w:t>・</w:t>
      </w:r>
      <w:r w:rsidRPr="009A3EC3">
        <w:rPr>
          <w:rFonts w:hint="eastAsia"/>
        </w:rPr>
        <w:t>コートの中に入った時点で判定対象とする</w:t>
      </w:r>
      <w:r w:rsidR="005C0DCE" w:rsidRPr="009A3EC3">
        <w:rPr>
          <w:rFonts w:hint="eastAsia"/>
        </w:rPr>
        <w:t>。</w:t>
      </w:r>
    </w:p>
    <w:p w:rsidR="005B3005" w:rsidRPr="009A3EC3" w:rsidRDefault="005B3005" w:rsidP="006C03A3">
      <w:pPr>
        <w:ind w:leftChars="100" w:left="210"/>
        <w:rPr>
          <w:b/>
        </w:rPr>
      </w:pPr>
    </w:p>
    <w:p w:rsidR="006C03A3" w:rsidRPr="009A3EC3" w:rsidRDefault="006C03A3" w:rsidP="006C03A3">
      <w:pPr>
        <w:ind w:leftChars="100" w:left="210"/>
      </w:pPr>
      <w:r w:rsidRPr="009A3EC3">
        <w:rPr>
          <w:rFonts w:hint="eastAsia"/>
          <w:b/>
        </w:rPr>
        <w:t>勝敗の決定</w:t>
      </w:r>
      <w:r w:rsidRPr="009A3EC3">
        <w:rPr>
          <w:rFonts w:hint="eastAsia"/>
        </w:rPr>
        <w:t xml:space="preserve">　・主審、副審による旗により、上がった旗の数が多い方が勝者となる</w:t>
      </w:r>
      <w:r w:rsidR="005C0DCE" w:rsidRPr="009A3EC3">
        <w:rPr>
          <w:rFonts w:hint="eastAsia"/>
        </w:rPr>
        <w:t>。</w:t>
      </w:r>
    </w:p>
    <w:p w:rsidR="00C27CE8" w:rsidRPr="009A3EC3" w:rsidRDefault="00C27CE8" w:rsidP="00C27CE8">
      <w:pPr>
        <w:ind w:leftChars="600" w:left="1260"/>
      </w:pPr>
      <w:r w:rsidRPr="009A3EC3">
        <w:rPr>
          <w:rFonts w:hint="eastAsia"/>
        </w:rPr>
        <w:t xml:space="preserve">　・</w:t>
      </w:r>
      <w:r w:rsidRPr="009A3EC3">
        <w:t>技の完成度を判定の基本とする</w:t>
      </w:r>
      <w:r w:rsidRPr="009A3EC3">
        <w:rPr>
          <w:rFonts w:hint="eastAsia"/>
        </w:rPr>
        <w:t>。</w:t>
      </w:r>
    </w:p>
    <w:p w:rsidR="001C3F77" w:rsidRPr="009A3EC3" w:rsidRDefault="001C3F77" w:rsidP="001C3F77">
      <w:pPr>
        <w:ind w:leftChars="700" w:left="1470"/>
      </w:pPr>
      <w:r w:rsidRPr="009A3EC3">
        <w:rPr>
          <w:rFonts w:hint="eastAsia"/>
        </w:rPr>
        <w:t>・中学生以上</w:t>
      </w:r>
      <w:r w:rsidR="00A55392" w:rsidRPr="009A3EC3">
        <w:rPr>
          <w:rFonts w:hint="eastAsia"/>
        </w:rPr>
        <w:t>の決勝戦</w:t>
      </w:r>
      <w:r w:rsidRPr="009A3EC3">
        <w:rPr>
          <w:rFonts w:hint="eastAsia"/>
        </w:rPr>
        <w:t>は、</w:t>
      </w:r>
      <w:r w:rsidR="00A55392" w:rsidRPr="009A3EC3">
        <w:rPr>
          <w:rFonts w:hint="eastAsia"/>
        </w:rPr>
        <w:t>主審（1名）、副審（4名）による採点方式とし、合計得点の高い選手より順位を決定する。</w:t>
      </w:r>
    </w:p>
    <w:p w:rsidR="00A55392" w:rsidRPr="009A3EC3" w:rsidRDefault="00A55392" w:rsidP="001C3F77">
      <w:pPr>
        <w:ind w:leftChars="700" w:left="1470"/>
      </w:pPr>
      <w:r w:rsidRPr="009A3EC3">
        <w:rPr>
          <w:rFonts w:hint="eastAsia"/>
        </w:rPr>
        <w:t>・得点は、最高及び最低得点を除く</w:t>
      </w:r>
      <w:r w:rsidR="00C27CE8" w:rsidRPr="009A3EC3">
        <w:rPr>
          <w:rFonts w:hint="eastAsia"/>
        </w:rPr>
        <w:t>審判</w:t>
      </w:r>
      <w:r w:rsidRPr="009A3EC3">
        <w:rPr>
          <w:rFonts w:hint="eastAsia"/>
        </w:rPr>
        <w:t>3名の合計得点とする。</w:t>
      </w:r>
    </w:p>
    <w:p w:rsidR="00631BA5" w:rsidRPr="009A3EC3" w:rsidRDefault="00631BA5" w:rsidP="001C3F77">
      <w:pPr>
        <w:ind w:leftChars="700" w:left="1470"/>
      </w:pPr>
      <w:r w:rsidRPr="009A3EC3">
        <w:rPr>
          <w:rFonts w:hint="eastAsia"/>
        </w:rPr>
        <w:t>・</w:t>
      </w:r>
      <w:r w:rsidR="00C27CE8" w:rsidRPr="009A3EC3">
        <w:rPr>
          <w:rFonts w:hint="eastAsia"/>
        </w:rPr>
        <w:t>審判</w:t>
      </w:r>
      <w:r w:rsidRPr="009A3EC3">
        <w:rPr>
          <w:rFonts w:hint="eastAsia"/>
        </w:rPr>
        <w:t>3名の合計が同点の場合は</w:t>
      </w:r>
      <w:r w:rsidR="00486813" w:rsidRPr="009A3EC3">
        <w:rPr>
          <w:rFonts w:hint="eastAsia"/>
        </w:rPr>
        <w:t>、</w:t>
      </w:r>
      <w:r w:rsidRPr="009A3EC3">
        <w:rPr>
          <w:rFonts w:hint="eastAsia"/>
        </w:rPr>
        <w:t>審判5名の</w:t>
      </w:r>
      <w:r w:rsidR="00486813" w:rsidRPr="009A3EC3">
        <w:rPr>
          <w:rFonts w:hint="eastAsia"/>
        </w:rPr>
        <w:t>最低得点の</w:t>
      </w:r>
      <w:r w:rsidRPr="009A3EC3">
        <w:rPr>
          <w:rFonts w:hint="eastAsia"/>
        </w:rPr>
        <w:t>高い</w:t>
      </w:r>
      <w:r w:rsidR="00AE7782" w:rsidRPr="009A3EC3">
        <w:rPr>
          <w:rFonts w:hint="eastAsia"/>
        </w:rPr>
        <w:t>選手</w:t>
      </w:r>
      <w:r w:rsidR="00C27CE8" w:rsidRPr="009A3EC3">
        <w:rPr>
          <w:rFonts w:hint="eastAsia"/>
        </w:rPr>
        <w:t>を上位と</w:t>
      </w:r>
      <w:r w:rsidRPr="009A3EC3">
        <w:rPr>
          <w:rFonts w:hint="eastAsia"/>
        </w:rPr>
        <w:t>する。</w:t>
      </w:r>
    </w:p>
    <w:p w:rsidR="00631BA5" w:rsidRPr="009A3EC3" w:rsidRDefault="00631BA5" w:rsidP="001C3F77">
      <w:pPr>
        <w:ind w:leftChars="700" w:left="1470"/>
      </w:pPr>
      <w:r w:rsidRPr="009A3EC3">
        <w:rPr>
          <w:rFonts w:hint="eastAsia"/>
        </w:rPr>
        <w:t>・</w:t>
      </w:r>
      <w:r w:rsidR="00113EA3" w:rsidRPr="009A3EC3">
        <w:rPr>
          <w:rFonts w:hint="eastAsia"/>
        </w:rPr>
        <w:t>上記において最低得点が</w:t>
      </w:r>
      <w:r w:rsidRPr="009A3EC3">
        <w:rPr>
          <w:rFonts w:hint="eastAsia"/>
        </w:rPr>
        <w:t>同点の場合、</w:t>
      </w:r>
      <w:r w:rsidR="00113EA3" w:rsidRPr="009A3EC3">
        <w:rPr>
          <w:rFonts w:hint="eastAsia"/>
        </w:rPr>
        <w:t>審判5名の最高得点</w:t>
      </w:r>
      <w:r w:rsidRPr="009A3EC3">
        <w:rPr>
          <w:rFonts w:hint="eastAsia"/>
        </w:rPr>
        <w:t>の高い方を</w:t>
      </w:r>
      <w:r w:rsidR="00C27CE8" w:rsidRPr="009A3EC3">
        <w:rPr>
          <w:rFonts w:hint="eastAsia"/>
        </w:rPr>
        <w:t>上位</w:t>
      </w:r>
      <w:r w:rsidRPr="009A3EC3">
        <w:rPr>
          <w:rFonts w:hint="eastAsia"/>
        </w:rPr>
        <w:t>とする。</w:t>
      </w:r>
    </w:p>
    <w:p w:rsidR="00C27CE8" w:rsidRPr="00DB4BB6" w:rsidRDefault="00C27CE8" w:rsidP="001C3F77">
      <w:pPr>
        <w:ind w:leftChars="700" w:left="1470"/>
      </w:pPr>
      <w:r w:rsidRPr="009A3EC3">
        <w:rPr>
          <w:rFonts w:hint="eastAsia"/>
        </w:rPr>
        <w:t>・得点で順位が決まらない場合、</w:t>
      </w:r>
      <w:r w:rsidR="00DB4BB6" w:rsidRPr="009A3EC3">
        <w:rPr>
          <w:rFonts w:hint="eastAsia"/>
        </w:rPr>
        <w:t>審判5名の協議にて順位を決定する</w:t>
      </w:r>
      <w:r w:rsidRPr="009A3EC3">
        <w:rPr>
          <w:rFonts w:hint="eastAsia"/>
        </w:rPr>
        <w:t>。</w:t>
      </w:r>
    </w:p>
    <w:p w:rsidR="005B3005" w:rsidRDefault="006C03A3" w:rsidP="006C03A3">
      <w:pPr>
        <w:ind w:left="1558" w:hangingChars="742" w:hanging="1558"/>
      </w:pPr>
      <w:r>
        <w:rPr>
          <w:rFonts w:hint="eastAsia"/>
        </w:rPr>
        <w:t xml:space="preserve">　</w:t>
      </w:r>
    </w:p>
    <w:p w:rsidR="006C03A3" w:rsidRDefault="006C03A3" w:rsidP="000B20C1">
      <w:pPr>
        <w:ind w:leftChars="99" w:left="1557" w:hangingChars="655" w:hanging="1349"/>
      </w:pPr>
      <w:r w:rsidRPr="006C03A3">
        <w:rPr>
          <w:rFonts w:hint="eastAsia"/>
          <w:b/>
        </w:rPr>
        <w:t>失格</w:t>
      </w:r>
      <w:r>
        <w:rPr>
          <w:rFonts w:hint="eastAsia"/>
        </w:rPr>
        <w:t xml:space="preserve">　　　　・形名の申告間違い、形演武の中断、形の間違い（すり替え）があった場合、演武後に主審が副審を集めて失格とする</w:t>
      </w:r>
      <w:r w:rsidR="005C0DCE">
        <w:rPr>
          <w:rFonts w:hint="eastAsia"/>
        </w:rPr>
        <w:t>。</w:t>
      </w:r>
    </w:p>
    <w:p w:rsidR="006C03A3" w:rsidRDefault="006C03A3" w:rsidP="00134773">
      <w:pPr>
        <w:ind w:leftChars="700" w:left="1558" w:hangingChars="42" w:hanging="88"/>
      </w:pPr>
      <w:r>
        <w:rPr>
          <w:rFonts w:hint="eastAsia"/>
        </w:rPr>
        <w:t>・演武中に帯が外れて落ちてしまった場合は失格</w:t>
      </w:r>
      <w:r w:rsidR="00134773">
        <w:rPr>
          <w:rFonts w:hint="eastAsia"/>
        </w:rPr>
        <w:t>とする（</w:t>
      </w:r>
      <w:r>
        <w:rPr>
          <w:rFonts w:hint="eastAsia"/>
        </w:rPr>
        <w:t>目印のために付けた紐等が落ちた場合</w:t>
      </w:r>
      <w:r>
        <w:rPr>
          <w:rFonts w:hint="eastAsia"/>
        </w:rPr>
        <w:lastRenderedPageBreak/>
        <w:t>はこの限りではない）</w:t>
      </w:r>
      <w:r w:rsidR="005C0DCE">
        <w:rPr>
          <w:rFonts w:hint="eastAsia"/>
        </w:rPr>
        <w:t>。</w:t>
      </w:r>
    </w:p>
    <w:p w:rsidR="005C0DCE" w:rsidRDefault="005C0DCE" w:rsidP="00134773">
      <w:pPr>
        <w:ind w:leftChars="100" w:left="210"/>
        <w:rPr>
          <w:b/>
        </w:rPr>
      </w:pPr>
    </w:p>
    <w:p w:rsidR="006C03A3" w:rsidRDefault="006C03A3" w:rsidP="00134773">
      <w:pPr>
        <w:ind w:leftChars="100" w:left="210"/>
      </w:pPr>
      <w:r w:rsidRPr="00077DB3">
        <w:rPr>
          <w:rFonts w:hint="eastAsia"/>
          <w:b/>
        </w:rPr>
        <w:t>審判員</w:t>
      </w:r>
      <w:r>
        <w:rPr>
          <w:rFonts w:hint="eastAsia"/>
        </w:rPr>
        <w:t xml:space="preserve">　　　５審制とする。（主審１名　副審４名　監査１名の６人制）</w:t>
      </w:r>
      <w:r w:rsidR="005C0DCE">
        <w:rPr>
          <w:rFonts w:hint="eastAsia"/>
        </w:rPr>
        <w:t>。</w:t>
      </w:r>
    </w:p>
    <w:p w:rsidR="005B3005" w:rsidRDefault="005B3005" w:rsidP="00134773">
      <w:pPr>
        <w:ind w:leftChars="100" w:left="1533" w:hangingChars="642" w:hanging="1323"/>
        <w:rPr>
          <w:b/>
        </w:rPr>
      </w:pPr>
    </w:p>
    <w:p w:rsidR="00134773" w:rsidRDefault="006C03A3" w:rsidP="00134773">
      <w:pPr>
        <w:ind w:leftChars="100" w:left="1533" w:hangingChars="642" w:hanging="1323"/>
      </w:pPr>
      <w:r w:rsidRPr="00077DB3">
        <w:rPr>
          <w:rFonts w:hint="eastAsia"/>
          <w:b/>
        </w:rPr>
        <w:t>主審</w:t>
      </w:r>
      <w:r w:rsidR="00134773">
        <w:rPr>
          <w:rFonts w:hint="eastAsia"/>
        </w:rPr>
        <w:t xml:space="preserve">　　　</w:t>
      </w:r>
      <w:r>
        <w:rPr>
          <w:rFonts w:hint="eastAsia"/>
        </w:rPr>
        <w:t xml:space="preserve">　・主審は選手の形宣言の</w:t>
      </w:r>
      <w:r w:rsidR="00134773">
        <w:rPr>
          <w:rFonts w:hint="eastAsia"/>
        </w:rPr>
        <w:t>後、</w:t>
      </w:r>
      <w:r>
        <w:rPr>
          <w:rFonts w:hint="eastAsia"/>
        </w:rPr>
        <w:t>笛「ピッ」で開始</w:t>
      </w:r>
      <w:r w:rsidR="005C0DCE">
        <w:rPr>
          <w:rFonts w:hint="eastAsia"/>
        </w:rPr>
        <w:t>。</w:t>
      </w:r>
    </w:p>
    <w:p w:rsidR="00077DB3" w:rsidRDefault="00134773" w:rsidP="00077DB3">
      <w:pPr>
        <w:ind w:leftChars="699" w:left="1556" w:hangingChars="42" w:hanging="88"/>
      </w:pPr>
      <w:r>
        <w:rPr>
          <w:rFonts w:hint="eastAsia"/>
        </w:rPr>
        <w:t>・演武終了後、</w:t>
      </w:r>
      <w:r w:rsidR="006C03A3">
        <w:rPr>
          <w:rFonts w:hint="eastAsia"/>
        </w:rPr>
        <w:t>「判定、ピーッピッ」で</w:t>
      </w:r>
      <w:r>
        <w:rPr>
          <w:rFonts w:hint="eastAsia"/>
        </w:rPr>
        <w:t>旗</w:t>
      </w:r>
      <w:r w:rsidR="006C03A3">
        <w:rPr>
          <w:rFonts w:hint="eastAsia"/>
        </w:rPr>
        <w:t>判定</w:t>
      </w:r>
      <w:r w:rsidR="00077DB3">
        <w:rPr>
          <w:rFonts w:hint="eastAsia"/>
        </w:rPr>
        <w:t>を行い</w:t>
      </w:r>
      <w:r w:rsidR="006C03A3">
        <w:rPr>
          <w:rFonts w:hint="eastAsia"/>
        </w:rPr>
        <w:t>（黙ったまま旗</w:t>
      </w:r>
      <w:r w:rsidR="00077DB3">
        <w:rPr>
          <w:rFonts w:hint="eastAsia"/>
        </w:rPr>
        <w:t>を</w:t>
      </w:r>
      <w:r w:rsidR="006C03A3">
        <w:rPr>
          <w:rFonts w:hint="eastAsia"/>
        </w:rPr>
        <w:t>数え</w:t>
      </w:r>
      <w:r w:rsidR="00077DB3">
        <w:rPr>
          <w:rFonts w:hint="eastAsia"/>
        </w:rPr>
        <w:t>て</w:t>
      </w:r>
      <w:r w:rsidR="006C03A3">
        <w:rPr>
          <w:rFonts w:hint="eastAsia"/>
        </w:rPr>
        <w:t>勝敗</w:t>
      </w:r>
      <w:r w:rsidR="00077DB3">
        <w:rPr>
          <w:rFonts w:hint="eastAsia"/>
        </w:rPr>
        <w:t>確認</w:t>
      </w:r>
      <w:r w:rsidR="006C03A3">
        <w:rPr>
          <w:rFonts w:hint="eastAsia"/>
        </w:rPr>
        <w:t>）</w:t>
      </w:r>
      <w:r w:rsidR="00077DB3">
        <w:rPr>
          <w:rFonts w:hint="eastAsia"/>
        </w:rPr>
        <w:t>、「ピッ」の笛で旗を下ろす</w:t>
      </w:r>
      <w:r w:rsidR="005C0DCE">
        <w:rPr>
          <w:rFonts w:hint="eastAsia"/>
        </w:rPr>
        <w:t>。</w:t>
      </w:r>
    </w:p>
    <w:p w:rsidR="00077DB3" w:rsidRDefault="006C03A3" w:rsidP="00077DB3">
      <w:pPr>
        <w:ind w:leftChars="699" w:left="1556" w:hangingChars="42" w:hanging="88"/>
      </w:pPr>
      <w:r>
        <w:rPr>
          <w:rFonts w:hint="eastAsia"/>
        </w:rPr>
        <w:t>・「○の勝ち」（座ったまま</w:t>
      </w:r>
      <w:r w:rsidR="00077DB3">
        <w:rPr>
          <w:rFonts w:hint="eastAsia"/>
        </w:rPr>
        <w:t>）と</w:t>
      </w:r>
      <w:r>
        <w:rPr>
          <w:rFonts w:hint="eastAsia"/>
        </w:rPr>
        <w:t>宣言</w:t>
      </w:r>
      <w:r w:rsidR="00077DB3">
        <w:rPr>
          <w:rFonts w:hint="eastAsia"/>
        </w:rPr>
        <w:t>し、勝者側の旗を上げる</w:t>
      </w:r>
      <w:r w:rsidR="005C0DCE">
        <w:rPr>
          <w:rFonts w:hint="eastAsia"/>
        </w:rPr>
        <w:t>。</w:t>
      </w:r>
    </w:p>
    <w:p w:rsidR="00077DB3" w:rsidRDefault="006C03A3" w:rsidP="00077DB3">
      <w:pPr>
        <w:ind w:leftChars="699" w:left="1556" w:hangingChars="42" w:hanging="88"/>
      </w:pPr>
      <w:r>
        <w:rPr>
          <w:rFonts w:hint="eastAsia"/>
        </w:rPr>
        <w:t>・失格宣告（不戦勝も同じ）</w:t>
      </w:r>
      <w:r w:rsidR="00077DB3">
        <w:rPr>
          <w:rFonts w:hint="eastAsia"/>
        </w:rPr>
        <w:t>は、</w:t>
      </w:r>
      <w:r>
        <w:rPr>
          <w:rFonts w:hint="eastAsia"/>
        </w:rPr>
        <w:t>赤が失格の場合、審議後、赤に旗を「取りません」の動作をした後「青の勝ち」と宣言をし、青旗を上げる。</w:t>
      </w:r>
    </w:p>
    <w:p w:rsidR="00647B63" w:rsidRPr="00C81CE9" w:rsidRDefault="006C03A3" w:rsidP="00647B63">
      <w:pPr>
        <w:ind w:leftChars="100" w:left="210"/>
      </w:pPr>
      <w:r w:rsidRPr="00C81CE9">
        <w:rPr>
          <w:b/>
        </w:rPr>
        <w:t>副審</w:t>
      </w:r>
      <w:r w:rsidRPr="00C81CE9">
        <w:t xml:space="preserve">  </w:t>
      </w:r>
      <w:r w:rsidR="00077DB3" w:rsidRPr="00C81CE9">
        <w:rPr>
          <w:rFonts w:hint="eastAsia"/>
        </w:rPr>
        <w:t xml:space="preserve">　　　</w:t>
      </w:r>
      <w:r w:rsidRPr="00C81CE9">
        <w:t>・旗は赤</w:t>
      </w:r>
      <w:r w:rsidR="00647B63" w:rsidRPr="00C81CE9">
        <w:rPr>
          <w:rFonts w:hint="eastAsia"/>
        </w:rPr>
        <w:t>が</w:t>
      </w:r>
      <w:r w:rsidRPr="00C81CE9">
        <w:t>外側</w:t>
      </w:r>
      <w:r w:rsidR="00647B63" w:rsidRPr="00C81CE9">
        <w:rPr>
          <w:rFonts w:hint="eastAsia"/>
        </w:rPr>
        <w:t>になるように</w:t>
      </w:r>
      <w:r w:rsidRPr="00C81CE9">
        <w:t>巻いて膝の上</w:t>
      </w:r>
      <w:r w:rsidR="005C0DCE" w:rsidRPr="00C81CE9">
        <w:rPr>
          <w:rFonts w:hint="eastAsia"/>
        </w:rPr>
        <w:t>。</w:t>
      </w:r>
    </w:p>
    <w:p w:rsidR="00647B63" w:rsidRPr="00C81CE9" w:rsidRDefault="00647B63" w:rsidP="00647B63">
      <w:pPr>
        <w:ind w:leftChars="700" w:left="1470"/>
      </w:pPr>
      <w:r w:rsidRPr="00C81CE9">
        <w:rPr>
          <w:rFonts w:hint="eastAsia"/>
        </w:rPr>
        <w:t>・旗を巻き解く際は両手で解く</w:t>
      </w:r>
      <w:r w:rsidR="005C0DCE" w:rsidRPr="00C81CE9">
        <w:rPr>
          <w:rFonts w:hint="eastAsia"/>
        </w:rPr>
        <w:t>。（振り回して解かない）</w:t>
      </w:r>
    </w:p>
    <w:p w:rsidR="005C0DCE" w:rsidRPr="00C81CE9" w:rsidRDefault="005C0DCE" w:rsidP="00647B63">
      <w:pPr>
        <w:ind w:leftChars="700" w:left="1470"/>
      </w:pPr>
    </w:p>
    <w:p w:rsidR="00647B63" w:rsidRPr="00C81CE9" w:rsidRDefault="006C03A3" w:rsidP="00647B63">
      <w:pPr>
        <w:ind w:leftChars="100" w:left="210"/>
      </w:pPr>
      <w:r w:rsidRPr="00C81CE9">
        <w:rPr>
          <w:b/>
        </w:rPr>
        <w:t>選手</w:t>
      </w:r>
      <w:r w:rsidR="00647B63" w:rsidRPr="00C81CE9">
        <w:rPr>
          <w:rFonts w:hint="eastAsia"/>
        </w:rPr>
        <w:t xml:space="preserve">　　　</w:t>
      </w:r>
      <w:r w:rsidRPr="00C81CE9">
        <w:t xml:space="preserve">  ・</w:t>
      </w:r>
      <w:r w:rsidR="00FE0C3D" w:rsidRPr="00C81CE9">
        <w:rPr>
          <w:rFonts w:hint="eastAsia"/>
        </w:rPr>
        <w:t>両選手</w:t>
      </w:r>
      <w:r w:rsidRPr="00C81CE9">
        <w:t>はコート外の</w:t>
      </w:r>
      <w:r w:rsidR="00FE0C3D" w:rsidRPr="00C81CE9">
        <w:rPr>
          <w:rFonts w:hint="eastAsia"/>
        </w:rPr>
        <w:t>各両端</w:t>
      </w:r>
      <w:r w:rsidRPr="00C81CE9">
        <w:t>部から</w:t>
      </w:r>
      <w:r w:rsidR="00647B63" w:rsidRPr="00C81CE9">
        <w:rPr>
          <w:rFonts w:hint="eastAsia"/>
        </w:rPr>
        <w:t>礼をして</w:t>
      </w:r>
      <w:r w:rsidRPr="00C81CE9">
        <w:t>同時に</w:t>
      </w:r>
      <w:r w:rsidR="00647B63" w:rsidRPr="00C81CE9">
        <w:rPr>
          <w:rFonts w:hint="eastAsia"/>
        </w:rPr>
        <w:t>コート内に入り開始線に立つ</w:t>
      </w:r>
      <w:r w:rsidR="005C0DCE" w:rsidRPr="00C81CE9">
        <w:rPr>
          <w:rFonts w:hint="eastAsia"/>
        </w:rPr>
        <w:t>。（同時演武）</w:t>
      </w:r>
    </w:p>
    <w:p w:rsidR="005C0DCE" w:rsidRPr="00C81CE9" w:rsidRDefault="005C0DCE" w:rsidP="005C0DCE">
      <w:pPr>
        <w:ind w:leftChars="700" w:left="1470"/>
      </w:pPr>
      <w:r w:rsidRPr="00C81CE9">
        <w:rPr>
          <w:rFonts w:hint="eastAsia"/>
        </w:rPr>
        <w:t>・決勝戦は</w:t>
      </w:r>
      <w:r w:rsidR="00FE0C3D" w:rsidRPr="00C81CE9">
        <w:rPr>
          <w:rFonts w:hint="eastAsia"/>
        </w:rPr>
        <w:t>、演武者は</w:t>
      </w:r>
      <w:r w:rsidRPr="00C81CE9">
        <w:rPr>
          <w:rFonts w:hint="eastAsia"/>
        </w:rPr>
        <w:t>コート外中央部から礼をしてコート内に入り開始線に立つ。（個別演武</w:t>
      </w:r>
      <w:r w:rsidRPr="00C81CE9">
        <w:t>）</w:t>
      </w:r>
    </w:p>
    <w:p w:rsidR="00647B63" w:rsidRPr="00C81CE9" w:rsidRDefault="00647B63" w:rsidP="00647B63">
      <w:pPr>
        <w:ind w:leftChars="700" w:left="1470"/>
      </w:pPr>
      <w:r w:rsidRPr="00C81CE9">
        <w:rPr>
          <w:rFonts w:hint="eastAsia"/>
        </w:rPr>
        <w:t>・開始線に立ったら</w:t>
      </w:r>
      <w:r w:rsidR="006C03A3" w:rsidRPr="00C81CE9">
        <w:rPr>
          <w:rFonts w:hint="eastAsia"/>
        </w:rPr>
        <w:t>礼</w:t>
      </w:r>
      <w:r w:rsidRPr="00C81CE9">
        <w:rPr>
          <w:rFonts w:hint="eastAsia"/>
        </w:rPr>
        <w:t>をして審判の指示を待つ</w:t>
      </w:r>
      <w:r w:rsidR="005C0DCE" w:rsidRPr="00C81CE9">
        <w:rPr>
          <w:rFonts w:hint="eastAsia"/>
        </w:rPr>
        <w:t>。</w:t>
      </w:r>
    </w:p>
    <w:p w:rsidR="007268F1" w:rsidRPr="00C81CE9" w:rsidRDefault="00647B63" w:rsidP="007268F1">
      <w:pPr>
        <w:ind w:leftChars="700" w:left="1470"/>
      </w:pPr>
      <w:r w:rsidRPr="00C81CE9">
        <w:rPr>
          <w:rFonts w:hint="eastAsia"/>
        </w:rPr>
        <w:t>・主審の指示により、</w:t>
      </w:r>
      <w:r w:rsidR="006C03A3" w:rsidRPr="00C81CE9">
        <w:rPr>
          <w:rFonts w:hint="eastAsia"/>
        </w:rPr>
        <w:t>赤から形名</w:t>
      </w:r>
      <w:r w:rsidRPr="00C81CE9">
        <w:rPr>
          <w:rFonts w:hint="eastAsia"/>
        </w:rPr>
        <w:t>を</w:t>
      </w:r>
      <w:r w:rsidR="006C03A3" w:rsidRPr="00C81CE9">
        <w:rPr>
          <w:rFonts w:hint="eastAsia"/>
        </w:rPr>
        <w:t>宣言</w:t>
      </w:r>
      <w:r w:rsidRPr="00C81CE9">
        <w:rPr>
          <w:rFonts w:hint="eastAsia"/>
        </w:rPr>
        <w:t>し</w:t>
      </w:r>
      <w:r w:rsidR="007268F1" w:rsidRPr="00C81CE9">
        <w:rPr>
          <w:rFonts w:hint="eastAsia"/>
        </w:rPr>
        <w:t>構える</w:t>
      </w:r>
      <w:r w:rsidR="005C0DCE" w:rsidRPr="00C81CE9">
        <w:rPr>
          <w:rFonts w:hint="eastAsia"/>
        </w:rPr>
        <w:t>。</w:t>
      </w:r>
    </w:p>
    <w:p w:rsidR="007268F1" w:rsidRPr="00C81CE9" w:rsidRDefault="007268F1" w:rsidP="007268F1">
      <w:pPr>
        <w:ind w:leftChars="700" w:left="1470"/>
      </w:pPr>
      <w:r w:rsidRPr="00C81CE9">
        <w:rPr>
          <w:rFonts w:hint="eastAsia"/>
        </w:rPr>
        <w:t>・</w:t>
      </w:r>
      <w:r w:rsidR="005C0DCE" w:rsidRPr="00C81CE9">
        <w:rPr>
          <w:rFonts w:hint="eastAsia"/>
        </w:rPr>
        <w:t>主審の笛の合図にて演武</w:t>
      </w:r>
      <w:r w:rsidR="006C03A3" w:rsidRPr="00C81CE9">
        <w:rPr>
          <w:rFonts w:hint="eastAsia"/>
        </w:rPr>
        <w:t>開始</w:t>
      </w:r>
      <w:r w:rsidR="005C0DCE" w:rsidRPr="00C81CE9">
        <w:rPr>
          <w:rFonts w:hint="eastAsia"/>
        </w:rPr>
        <w:t>。</w:t>
      </w:r>
    </w:p>
    <w:p w:rsidR="007268F1" w:rsidRPr="00C81CE9" w:rsidRDefault="007268F1" w:rsidP="007268F1">
      <w:pPr>
        <w:ind w:leftChars="700" w:left="1470"/>
      </w:pPr>
      <w:r w:rsidRPr="00C81CE9">
        <w:rPr>
          <w:rFonts w:hint="eastAsia"/>
        </w:rPr>
        <w:t>・演武が</w:t>
      </w:r>
      <w:r w:rsidR="006C03A3" w:rsidRPr="00C81CE9">
        <w:rPr>
          <w:rFonts w:hint="eastAsia"/>
        </w:rPr>
        <w:t>終わったら</w:t>
      </w:r>
      <w:r w:rsidRPr="00C81CE9">
        <w:rPr>
          <w:rFonts w:hint="eastAsia"/>
        </w:rPr>
        <w:t>各自で礼をして回れ右、コートの外に出たらコート内に礼をして判定を待つ</w:t>
      </w:r>
    </w:p>
    <w:p w:rsidR="006C03A3" w:rsidRPr="00C81CE9" w:rsidRDefault="007268F1" w:rsidP="007268F1">
      <w:pPr>
        <w:ind w:leftChars="700" w:left="1470"/>
      </w:pPr>
      <w:r w:rsidRPr="00C81CE9">
        <w:rPr>
          <w:rFonts w:hint="eastAsia"/>
        </w:rPr>
        <w:t>・</w:t>
      </w:r>
      <w:r w:rsidR="006C03A3" w:rsidRPr="00C81CE9">
        <w:rPr>
          <w:rFonts w:hint="eastAsia"/>
        </w:rPr>
        <w:t>判定後</w:t>
      </w:r>
      <w:r w:rsidRPr="00C81CE9">
        <w:rPr>
          <w:rFonts w:hint="eastAsia"/>
        </w:rPr>
        <w:t>、その場で主審に</w:t>
      </w:r>
      <w:r w:rsidR="006C03A3" w:rsidRPr="00C81CE9">
        <w:rPr>
          <w:rFonts w:hint="eastAsia"/>
        </w:rPr>
        <w:t>礼</w:t>
      </w:r>
      <w:r w:rsidRPr="00C81CE9">
        <w:rPr>
          <w:rFonts w:hint="eastAsia"/>
        </w:rPr>
        <w:t xml:space="preserve"> ⇒ お互いに礼 ⇒ 回れ右をして下がる</w:t>
      </w:r>
    </w:p>
    <w:p w:rsidR="00496775" w:rsidRPr="006C03A3" w:rsidRDefault="00496775" w:rsidP="00246CDB"/>
    <w:p w:rsidR="007268F1" w:rsidRPr="007268F1" w:rsidRDefault="007268F1" w:rsidP="007268F1">
      <w:pPr>
        <w:ind w:leftChars="100" w:left="210"/>
        <w:rPr>
          <w:b/>
        </w:rPr>
      </w:pPr>
      <w:r w:rsidRPr="007268F1">
        <w:rPr>
          <w:rFonts w:hint="eastAsia"/>
          <w:b/>
        </w:rPr>
        <w:t>判定材料について（順不同）</w:t>
      </w:r>
    </w:p>
    <w:p w:rsidR="007268F1" w:rsidRDefault="007268F1" w:rsidP="007268F1">
      <w:pPr>
        <w:ind w:leftChars="100" w:left="210"/>
      </w:pPr>
      <w:r>
        <w:rPr>
          <w:rFonts w:hint="eastAsia"/>
        </w:rPr>
        <w:t xml:space="preserve">　錬武会規定より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・技及び着眼等の正確性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・技の強弱、緩急及び全体の調和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・各々の技が持つ意味の的確な表現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・安定感、完成度、確実度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・難易度（難しい技が入っている、足技がある等）</w:t>
      </w:r>
    </w:p>
    <w:p w:rsidR="007268F1" w:rsidRPr="00615BC0" w:rsidRDefault="00615BC0" w:rsidP="00615BC0">
      <w:pPr>
        <w:ind w:leftChars="400" w:left="840"/>
      </w:pPr>
      <w:r w:rsidRPr="00615BC0">
        <w:rPr>
          <w:rFonts w:hint="eastAsia"/>
        </w:rPr>
        <w:t>※</w:t>
      </w:r>
      <w:r w:rsidR="00062E32" w:rsidRPr="00615BC0">
        <w:rPr>
          <w:rFonts w:hint="eastAsia"/>
        </w:rPr>
        <w:t>但し、</w:t>
      </w:r>
      <w:r w:rsidR="007268F1" w:rsidRPr="00615BC0">
        <w:rPr>
          <w:rFonts w:hint="eastAsia"/>
        </w:rPr>
        <w:t>ふらつきながら</w:t>
      </w:r>
      <w:r w:rsidR="00062E32" w:rsidRPr="00615BC0">
        <w:rPr>
          <w:rFonts w:hint="eastAsia"/>
        </w:rPr>
        <w:t>の</w:t>
      </w:r>
      <w:r w:rsidR="007268F1" w:rsidRPr="00615BC0">
        <w:rPr>
          <w:rFonts w:hint="eastAsia"/>
        </w:rPr>
        <w:t>難しい形と、確実</w:t>
      </w:r>
      <w:r w:rsidR="00062E32" w:rsidRPr="00615BC0">
        <w:rPr>
          <w:rFonts w:hint="eastAsia"/>
        </w:rPr>
        <w:t>で正確な</w:t>
      </w:r>
      <w:r w:rsidR="007268F1" w:rsidRPr="00615BC0">
        <w:rPr>
          <w:rFonts w:hint="eastAsia"/>
        </w:rPr>
        <w:t>易しい形</w:t>
      </w:r>
      <w:r w:rsidR="00062E32" w:rsidRPr="00615BC0">
        <w:rPr>
          <w:rFonts w:hint="eastAsia"/>
        </w:rPr>
        <w:t>との対戦の場合、正確さを優先する</w:t>
      </w:r>
      <w:r>
        <w:rPr>
          <w:rFonts w:hint="eastAsia"/>
        </w:rPr>
        <w:t>。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</w:t>
      </w:r>
      <w:r w:rsidR="00062E32">
        <w:rPr>
          <w:rFonts w:hint="eastAsia"/>
        </w:rPr>
        <w:t>コート入場後より、</w:t>
      </w:r>
      <w:r>
        <w:rPr>
          <w:rFonts w:hint="eastAsia"/>
        </w:rPr>
        <w:t>形</w:t>
      </w:r>
      <w:r w:rsidR="00062E32">
        <w:rPr>
          <w:rFonts w:hint="eastAsia"/>
        </w:rPr>
        <w:t>演武</w:t>
      </w:r>
      <w:r>
        <w:rPr>
          <w:rFonts w:hint="eastAsia"/>
        </w:rPr>
        <w:t>ではない部分も見る（歩き方、礼の仕方、態度、形の名前の言い方、姿勢等）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・ふらつき程度（グラグラしてしまっているか、こらえることが出来ているか）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・自信を持って</w:t>
      </w:r>
      <w:r w:rsidR="00062E32">
        <w:rPr>
          <w:rFonts w:hint="eastAsia"/>
        </w:rPr>
        <w:t>演武をして</w:t>
      </w:r>
      <w:r>
        <w:rPr>
          <w:rFonts w:hint="eastAsia"/>
        </w:rPr>
        <w:t>いるか</w:t>
      </w:r>
    </w:p>
    <w:p w:rsidR="007268F1" w:rsidRDefault="007268F1" w:rsidP="00062E32">
      <w:pPr>
        <w:ind w:leftChars="300" w:left="708" w:hangingChars="37" w:hanging="78"/>
      </w:pPr>
      <w:r>
        <w:rPr>
          <w:rFonts w:hint="eastAsia"/>
        </w:rPr>
        <w:t>・全体と細部の両方を見る（全体的な流れ、整い方、緩急のつけ方、力強さ、立ち方、足の力の入れ方、目線手の握り等）</w:t>
      </w:r>
    </w:p>
    <w:p w:rsidR="007268F1" w:rsidRPr="009A3EC3" w:rsidRDefault="007268F1" w:rsidP="007268F1">
      <w:pPr>
        <w:ind w:leftChars="300" w:left="630"/>
      </w:pPr>
      <w:r w:rsidRPr="009A3EC3">
        <w:rPr>
          <w:rFonts w:hint="eastAsia"/>
        </w:rPr>
        <w:t>・形により異なるが、開始戦に戻っているか</w:t>
      </w:r>
    </w:p>
    <w:p w:rsidR="007268F1" w:rsidRPr="00DB4BB6" w:rsidRDefault="007268F1" w:rsidP="00BF2F4F">
      <w:pPr>
        <w:ind w:leftChars="300" w:left="708" w:hangingChars="37" w:hanging="78"/>
      </w:pPr>
      <w:r w:rsidRPr="009A3EC3">
        <w:rPr>
          <w:rFonts w:asciiTheme="minorEastAsia" w:hAnsiTheme="minorEastAsia" w:hint="eastAsia"/>
        </w:rPr>
        <w:t>・メガネは</w:t>
      </w:r>
      <w:r w:rsidR="00062E32" w:rsidRPr="009A3EC3">
        <w:rPr>
          <w:rFonts w:ascii="ＭＳ ゴシック" w:eastAsia="ＭＳ ゴシック" w:hAnsi="ＭＳ ゴシック" w:hint="eastAsia"/>
          <w:color w:val="0000FF"/>
        </w:rPr>
        <w:t>原則</w:t>
      </w:r>
      <w:r w:rsidRPr="009A3EC3">
        <w:rPr>
          <w:rFonts w:ascii="ＭＳ ゴシック" w:eastAsia="ＭＳ ゴシック" w:hAnsi="ＭＳ ゴシック" w:hint="eastAsia"/>
          <w:color w:val="0000FF"/>
        </w:rPr>
        <w:t>的に</w:t>
      </w:r>
      <w:r w:rsidRPr="009A3EC3">
        <w:rPr>
          <w:rFonts w:asciiTheme="minorEastAsia" w:hAnsiTheme="minorEastAsia" w:hint="eastAsia"/>
        </w:rPr>
        <w:t>かけてはならない</w:t>
      </w:r>
      <w:r w:rsidR="00BF2F4F" w:rsidRPr="009A3EC3">
        <w:rPr>
          <w:rFonts w:asciiTheme="minorEastAsia" w:hAnsiTheme="minorEastAsia" w:hint="eastAsia"/>
        </w:rPr>
        <w:t>（全国大会では眼鏡使用不可）</w:t>
      </w:r>
      <w:r w:rsidR="00E97BF9" w:rsidRPr="009A3EC3">
        <w:rPr>
          <w:rFonts w:asciiTheme="minorEastAsia" w:hAnsiTheme="minorEastAsia" w:hint="eastAsia"/>
        </w:rPr>
        <w:t>。</w:t>
      </w:r>
      <w:r w:rsidR="00E97BF9" w:rsidRPr="009A3EC3">
        <w:rPr>
          <w:rFonts w:hint="eastAsia"/>
        </w:rPr>
        <w:t>また、</w:t>
      </w:r>
      <w:r w:rsidR="00BF2F4F" w:rsidRPr="009A3EC3">
        <w:rPr>
          <w:rFonts w:hint="eastAsia"/>
        </w:rPr>
        <w:t>ヘアピンなど金物類</w:t>
      </w:r>
      <w:r w:rsidR="00E97BF9" w:rsidRPr="009A3EC3">
        <w:rPr>
          <w:rFonts w:hint="eastAsia"/>
        </w:rPr>
        <w:t>、装飾品（ネイル等も含む）</w:t>
      </w:r>
      <w:r w:rsidR="00BF2F4F" w:rsidRPr="009A3EC3">
        <w:rPr>
          <w:rFonts w:hint="eastAsia"/>
        </w:rPr>
        <w:t>はすべて禁止</w:t>
      </w:r>
      <w:r w:rsidR="00DB4BB6" w:rsidRPr="009A3EC3">
        <w:rPr>
          <w:rFonts w:hint="eastAsia"/>
        </w:rPr>
        <w:t>、失格となる</w:t>
      </w:r>
      <w:r w:rsidR="00E97BF9" w:rsidRPr="009A3EC3">
        <w:rPr>
          <w:rFonts w:hint="eastAsia"/>
        </w:rPr>
        <w:t>。</w:t>
      </w:r>
    </w:p>
    <w:p w:rsidR="007268F1" w:rsidRDefault="007268F1" w:rsidP="007268F1">
      <w:pPr>
        <w:ind w:leftChars="300" w:left="630"/>
      </w:pPr>
      <w:r>
        <w:rPr>
          <w:rFonts w:hint="eastAsia"/>
        </w:rPr>
        <w:t>・</w:t>
      </w:r>
      <w:r w:rsidR="00BF2F4F">
        <w:rPr>
          <w:rFonts w:hint="eastAsia"/>
        </w:rPr>
        <w:t>息吹以外の過剰な</w:t>
      </w:r>
      <w:r>
        <w:rPr>
          <w:rFonts w:hint="eastAsia"/>
        </w:rPr>
        <w:t>効果音的な呼吸音は</w:t>
      </w:r>
      <w:r w:rsidR="00BF2F4F">
        <w:rPr>
          <w:rFonts w:hint="eastAsia"/>
        </w:rPr>
        <w:t>、</w:t>
      </w:r>
      <w:r>
        <w:rPr>
          <w:rFonts w:hint="eastAsia"/>
        </w:rPr>
        <w:t>減点対象となる</w:t>
      </w:r>
    </w:p>
    <w:p w:rsidR="00062E32" w:rsidRDefault="007268F1" w:rsidP="00BF2F4F">
      <w:pPr>
        <w:ind w:leftChars="300" w:left="708" w:hangingChars="37" w:hanging="78"/>
      </w:pPr>
      <w:r>
        <w:rPr>
          <w:rFonts w:hint="eastAsia"/>
        </w:rPr>
        <w:t>・四股立ちなど</w:t>
      </w:r>
      <w:r w:rsidR="00BF2F4F">
        <w:rPr>
          <w:rFonts w:hint="eastAsia"/>
        </w:rPr>
        <w:t>で</w:t>
      </w:r>
      <w:r>
        <w:rPr>
          <w:rFonts w:hint="eastAsia"/>
        </w:rPr>
        <w:t>腰の高さが不自然に低すぎる場合</w:t>
      </w:r>
      <w:r w:rsidR="00BF2F4F">
        <w:rPr>
          <w:rFonts w:hint="eastAsia"/>
        </w:rPr>
        <w:t>は</w:t>
      </w:r>
      <w:r>
        <w:rPr>
          <w:rFonts w:hint="eastAsia"/>
        </w:rPr>
        <w:t>、</w:t>
      </w:r>
      <w:r w:rsidR="00BF2F4F">
        <w:rPr>
          <w:rFonts w:hint="eastAsia"/>
        </w:rPr>
        <w:t>有効加点</w:t>
      </w:r>
      <w:r>
        <w:rPr>
          <w:rFonts w:hint="eastAsia"/>
        </w:rPr>
        <w:t>しない（低ければ良いというものではない）</w:t>
      </w:r>
    </w:p>
    <w:p w:rsidR="00615BC0" w:rsidRDefault="00615BC0" w:rsidP="00615BC0"/>
    <w:p w:rsidR="00BF2F4F" w:rsidRPr="00BF2F4F" w:rsidRDefault="00E83366" w:rsidP="00615BC0">
      <w:pPr>
        <w:ind w:leftChars="100" w:left="210"/>
        <w:rPr>
          <w:b/>
        </w:rPr>
      </w:pPr>
      <w:r>
        <w:rPr>
          <w:rFonts w:hint="eastAsia"/>
          <w:b/>
        </w:rPr>
        <w:lastRenderedPageBreak/>
        <w:t>錬武会</w:t>
      </w:r>
      <w:r w:rsidR="00062E32" w:rsidRPr="00BF2F4F">
        <w:rPr>
          <w:rFonts w:hint="eastAsia"/>
          <w:b/>
        </w:rPr>
        <w:t>指定形</w:t>
      </w:r>
    </w:p>
    <w:p w:rsidR="00BF2F4F" w:rsidRDefault="00062E32" w:rsidP="00615BC0">
      <w:pPr>
        <w:pStyle w:val="a8"/>
        <w:numPr>
          <w:ilvl w:val="0"/>
          <w:numId w:val="13"/>
        </w:numPr>
        <w:ind w:leftChars="0"/>
      </w:pPr>
      <w:r>
        <w:rPr>
          <w:rFonts w:hint="eastAsia"/>
        </w:rPr>
        <w:t>クーシャンク―</w:t>
      </w:r>
    </w:p>
    <w:p w:rsidR="00BF2F4F" w:rsidRDefault="00062E32" w:rsidP="00615BC0">
      <w:pPr>
        <w:pStyle w:val="a8"/>
        <w:numPr>
          <w:ilvl w:val="0"/>
          <w:numId w:val="13"/>
        </w:numPr>
        <w:ind w:leftChars="0"/>
      </w:pPr>
      <w:r>
        <w:rPr>
          <w:rFonts w:hint="eastAsia"/>
        </w:rPr>
        <w:t>知花クーシャンク―</w:t>
      </w:r>
    </w:p>
    <w:p w:rsidR="00BF2F4F" w:rsidRDefault="00062E32" w:rsidP="00615BC0">
      <w:pPr>
        <w:pStyle w:val="a8"/>
        <w:numPr>
          <w:ilvl w:val="0"/>
          <w:numId w:val="13"/>
        </w:numPr>
        <w:ind w:leftChars="0"/>
      </w:pPr>
      <w:r>
        <w:rPr>
          <w:rFonts w:hint="eastAsia"/>
        </w:rPr>
        <w:t>城間チントウ</w:t>
      </w:r>
    </w:p>
    <w:p w:rsidR="00BF2F4F" w:rsidRDefault="00062E32" w:rsidP="00615BC0">
      <w:pPr>
        <w:pStyle w:val="a8"/>
        <w:numPr>
          <w:ilvl w:val="0"/>
          <w:numId w:val="13"/>
        </w:numPr>
        <w:ind w:leftChars="0"/>
      </w:pPr>
      <w:r>
        <w:rPr>
          <w:rFonts w:hint="eastAsia"/>
        </w:rPr>
        <w:t>松茂良ローハイ</w:t>
      </w:r>
    </w:p>
    <w:p w:rsidR="00062E32" w:rsidRDefault="00062E32" w:rsidP="00615BC0">
      <w:pPr>
        <w:pStyle w:val="a8"/>
        <w:numPr>
          <w:ilvl w:val="0"/>
          <w:numId w:val="13"/>
        </w:numPr>
        <w:ind w:leftChars="0"/>
      </w:pPr>
      <w:r>
        <w:rPr>
          <w:rFonts w:hint="eastAsia"/>
        </w:rPr>
        <w:t>ナイファンチ三段</w:t>
      </w:r>
    </w:p>
    <w:p w:rsidR="00BF2F4F" w:rsidRDefault="00BF2F4F" w:rsidP="00BF2F4F"/>
    <w:p w:rsidR="00BF2F4F" w:rsidRDefault="00BF2F4F" w:rsidP="00BF2F4F"/>
    <w:p w:rsidR="005366D7" w:rsidRDefault="005366D7" w:rsidP="005366D7"/>
    <w:p w:rsidR="005366D7" w:rsidRDefault="005366D7" w:rsidP="005366D7">
      <w:bookmarkStart w:id="2" w:name="_GoBack"/>
      <w:bookmarkEnd w:id="2"/>
    </w:p>
    <w:p w:rsidR="005366D7" w:rsidRDefault="005366D7" w:rsidP="005366D7"/>
    <w:p w:rsidR="005366D7" w:rsidRDefault="005366D7" w:rsidP="005366D7"/>
    <w:p w:rsidR="005366D7" w:rsidRPr="009A3EC3" w:rsidRDefault="005366D7" w:rsidP="005366D7">
      <w:pPr>
        <w:rPr>
          <w:b/>
        </w:rPr>
      </w:pPr>
      <w:r w:rsidRPr="009A3EC3">
        <w:rPr>
          <w:rFonts w:hint="eastAsia"/>
          <w:b/>
        </w:rPr>
        <w:t>改訂履歴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2976"/>
        <w:gridCol w:w="3828"/>
      </w:tblGrid>
      <w:tr w:rsidR="005366D7" w:rsidRPr="009A3EC3" w:rsidTr="00FE5309">
        <w:trPr>
          <w:jc w:val="center"/>
        </w:trPr>
        <w:tc>
          <w:tcPr>
            <w:tcW w:w="1418" w:type="dxa"/>
            <w:shd w:val="clear" w:color="auto" w:fill="F2F2F2" w:themeFill="background1" w:themeFillShade="F2"/>
          </w:tcPr>
          <w:p w:rsidR="005366D7" w:rsidRPr="009A3EC3" w:rsidRDefault="005366D7" w:rsidP="00FE5309">
            <w:pPr>
              <w:jc w:val="center"/>
              <w:rPr>
                <w:b/>
              </w:rPr>
            </w:pPr>
            <w:r w:rsidRPr="009A3EC3">
              <w:rPr>
                <w:rFonts w:hint="eastAsia"/>
                <w:b/>
              </w:rPr>
              <w:t>版数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5366D7" w:rsidRPr="009A3EC3" w:rsidRDefault="005366D7" w:rsidP="00FE5309">
            <w:pPr>
              <w:jc w:val="center"/>
              <w:rPr>
                <w:b/>
              </w:rPr>
            </w:pPr>
            <w:r w:rsidRPr="009A3EC3">
              <w:rPr>
                <w:rFonts w:hint="eastAsia"/>
                <w:b/>
              </w:rPr>
              <w:t>改定日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5366D7" w:rsidRPr="009A3EC3" w:rsidRDefault="005366D7" w:rsidP="00FE5309">
            <w:pPr>
              <w:jc w:val="center"/>
              <w:rPr>
                <w:b/>
              </w:rPr>
            </w:pPr>
            <w:r w:rsidRPr="009A3EC3">
              <w:rPr>
                <w:rFonts w:hint="eastAsia"/>
                <w:b/>
              </w:rPr>
              <w:t>承認</w:t>
            </w:r>
          </w:p>
        </w:tc>
      </w:tr>
      <w:tr w:rsidR="005366D7" w:rsidRPr="009A3EC3" w:rsidTr="00FE5309">
        <w:trPr>
          <w:jc w:val="center"/>
        </w:trPr>
        <w:tc>
          <w:tcPr>
            <w:tcW w:w="1418" w:type="dxa"/>
          </w:tcPr>
          <w:p w:rsidR="005366D7" w:rsidRPr="009A3EC3" w:rsidRDefault="005366D7" w:rsidP="00FE5309">
            <w:pPr>
              <w:jc w:val="center"/>
              <w:rPr>
                <w:b/>
              </w:rPr>
            </w:pPr>
            <w:r w:rsidRPr="009A3EC3">
              <w:rPr>
                <w:rFonts w:hint="eastAsia"/>
                <w:b/>
              </w:rPr>
              <w:t>0</w:t>
            </w:r>
            <w:r w:rsidRPr="009A3EC3">
              <w:rPr>
                <w:b/>
              </w:rPr>
              <w:t>0</w:t>
            </w:r>
          </w:p>
        </w:tc>
        <w:tc>
          <w:tcPr>
            <w:tcW w:w="2976" w:type="dxa"/>
          </w:tcPr>
          <w:p w:rsidR="005366D7" w:rsidRPr="009A3EC3" w:rsidRDefault="005366D7" w:rsidP="00FE5309">
            <w:pPr>
              <w:rPr>
                <w:b/>
              </w:rPr>
            </w:pPr>
            <w:r w:rsidRPr="009A3EC3">
              <w:rPr>
                <w:rFonts w:hint="eastAsia"/>
                <w:b/>
              </w:rPr>
              <w:t>2015年4月1日制定</w:t>
            </w:r>
          </w:p>
        </w:tc>
        <w:tc>
          <w:tcPr>
            <w:tcW w:w="3828" w:type="dxa"/>
          </w:tcPr>
          <w:p w:rsidR="005366D7" w:rsidRPr="009A3EC3" w:rsidRDefault="005366D7" w:rsidP="00FE5309">
            <w:pPr>
              <w:rPr>
                <w:b/>
              </w:rPr>
            </w:pPr>
            <w:r w:rsidRPr="009A3EC3">
              <w:rPr>
                <w:rFonts w:hint="eastAsia"/>
                <w:b/>
              </w:rPr>
              <w:t>2015年4月1日</w:t>
            </w:r>
          </w:p>
        </w:tc>
      </w:tr>
      <w:tr w:rsidR="005366D7" w:rsidRPr="009A3EC3" w:rsidTr="00FE5309">
        <w:trPr>
          <w:jc w:val="center"/>
        </w:trPr>
        <w:tc>
          <w:tcPr>
            <w:tcW w:w="1418" w:type="dxa"/>
          </w:tcPr>
          <w:p w:rsidR="005366D7" w:rsidRPr="009A3EC3" w:rsidRDefault="005366D7" w:rsidP="00FE5309">
            <w:pPr>
              <w:jc w:val="center"/>
              <w:rPr>
                <w:b/>
              </w:rPr>
            </w:pPr>
            <w:r w:rsidRPr="009A3EC3">
              <w:rPr>
                <w:rFonts w:hint="eastAsia"/>
                <w:b/>
              </w:rPr>
              <w:t>0</w:t>
            </w:r>
            <w:r w:rsidRPr="009A3EC3">
              <w:rPr>
                <w:b/>
              </w:rPr>
              <w:t>1</w:t>
            </w:r>
          </w:p>
        </w:tc>
        <w:tc>
          <w:tcPr>
            <w:tcW w:w="2976" w:type="dxa"/>
          </w:tcPr>
          <w:p w:rsidR="005366D7" w:rsidRPr="009A3EC3" w:rsidRDefault="005366D7" w:rsidP="00FE5309">
            <w:pPr>
              <w:rPr>
                <w:b/>
              </w:rPr>
            </w:pPr>
            <w:r w:rsidRPr="009A3EC3">
              <w:rPr>
                <w:rFonts w:hint="eastAsia"/>
                <w:b/>
              </w:rPr>
              <w:t>2019年4月1日</w:t>
            </w:r>
          </w:p>
        </w:tc>
        <w:tc>
          <w:tcPr>
            <w:tcW w:w="3828" w:type="dxa"/>
          </w:tcPr>
          <w:p w:rsidR="005366D7" w:rsidRPr="009A3EC3" w:rsidRDefault="005366D7" w:rsidP="00FE5309">
            <w:pPr>
              <w:rPr>
                <w:b/>
              </w:rPr>
            </w:pPr>
            <w:r w:rsidRPr="009A3EC3">
              <w:rPr>
                <w:rFonts w:hint="eastAsia"/>
                <w:b/>
              </w:rPr>
              <w:t>2019年4月14日総会</w:t>
            </w:r>
          </w:p>
        </w:tc>
      </w:tr>
      <w:tr w:rsidR="005366D7" w:rsidTr="00FE5309">
        <w:trPr>
          <w:jc w:val="center"/>
        </w:trPr>
        <w:tc>
          <w:tcPr>
            <w:tcW w:w="1418" w:type="dxa"/>
          </w:tcPr>
          <w:p w:rsidR="005366D7" w:rsidRPr="009A3EC3" w:rsidRDefault="005366D7" w:rsidP="00FE5309">
            <w:pPr>
              <w:jc w:val="center"/>
              <w:rPr>
                <w:b/>
              </w:rPr>
            </w:pPr>
            <w:r w:rsidRPr="009A3EC3">
              <w:rPr>
                <w:rFonts w:hint="eastAsia"/>
                <w:b/>
              </w:rPr>
              <w:t>02</w:t>
            </w:r>
          </w:p>
        </w:tc>
        <w:tc>
          <w:tcPr>
            <w:tcW w:w="2976" w:type="dxa"/>
          </w:tcPr>
          <w:p w:rsidR="005366D7" w:rsidRPr="009A3EC3" w:rsidRDefault="005366D7" w:rsidP="00FE5309">
            <w:pPr>
              <w:rPr>
                <w:b/>
              </w:rPr>
            </w:pPr>
            <w:r w:rsidRPr="009A3EC3">
              <w:rPr>
                <w:rFonts w:hint="eastAsia"/>
                <w:b/>
              </w:rPr>
              <w:t>2023年4月1日</w:t>
            </w:r>
          </w:p>
        </w:tc>
        <w:tc>
          <w:tcPr>
            <w:tcW w:w="3828" w:type="dxa"/>
          </w:tcPr>
          <w:p w:rsidR="005366D7" w:rsidRDefault="005366D7" w:rsidP="00FE5309">
            <w:pPr>
              <w:rPr>
                <w:b/>
              </w:rPr>
            </w:pPr>
            <w:r w:rsidRPr="009A3EC3">
              <w:rPr>
                <w:rFonts w:hint="eastAsia"/>
                <w:b/>
              </w:rPr>
              <w:t>2023年2月19日常任理事会</w:t>
            </w:r>
          </w:p>
        </w:tc>
      </w:tr>
      <w:tr w:rsidR="005366D7" w:rsidTr="00FE5309">
        <w:trPr>
          <w:jc w:val="center"/>
        </w:trPr>
        <w:tc>
          <w:tcPr>
            <w:tcW w:w="1418" w:type="dxa"/>
          </w:tcPr>
          <w:p w:rsidR="005366D7" w:rsidRDefault="005366D7" w:rsidP="00FE5309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:rsidR="005366D7" w:rsidRDefault="005366D7" w:rsidP="00FE5309">
            <w:pPr>
              <w:rPr>
                <w:b/>
              </w:rPr>
            </w:pPr>
          </w:p>
        </w:tc>
        <w:tc>
          <w:tcPr>
            <w:tcW w:w="3828" w:type="dxa"/>
          </w:tcPr>
          <w:p w:rsidR="005366D7" w:rsidRDefault="005366D7" w:rsidP="00FE5309">
            <w:pPr>
              <w:rPr>
                <w:b/>
              </w:rPr>
            </w:pPr>
          </w:p>
        </w:tc>
      </w:tr>
      <w:tr w:rsidR="005366D7" w:rsidTr="00FE5309">
        <w:trPr>
          <w:jc w:val="center"/>
        </w:trPr>
        <w:tc>
          <w:tcPr>
            <w:tcW w:w="1418" w:type="dxa"/>
          </w:tcPr>
          <w:p w:rsidR="005366D7" w:rsidRDefault="005366D7" w:rsidP="00FE5309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:rsidR="005366D7" w:rsidRDefault="005366D7" w:rsidP="00FE5309">
            <w:pPr>
              <w:rPr>
                <w:b/>
              </w:rPr>
            </w:pPr>
          </w:p>
        </w:tc>
        <w:tc>
          <w:tcPr>
            <w:tcW w:w="3828" w:type="dxa"/>
          </w:tcPr>
          <w:p w:rsidR="005366D7" w:rsidRDefault="005366D7" w:rsidP="00FE5309">
            <w:pPr>
              <w:rPr>
                <w:b/>
              </w:rPr>
            </w:pPr>
          </w:p>
        </w:tc>
      </w:tr>
      <w:tr w:rsidR="005366D7" w:rsidTr="00FE5309">
        <w:trPr>
          <w:jc w:val="center"/>
        </w:trPr>
        <w:tc>
          <w:tcPr>
            <w:tcW w:w="1418" w:type="dxa"/>
          </w:tcPr>
          <w:p w:rsidR="005366D7" w:rsidRDefault="005366D7" w:rsidP="00FE5309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:rsidR="005366D7" w:rsidRDefault="005366D7" w:rsidP="00FE5309">
            <w:pPr>
              <w:rPr>
                <w:b/>
              </w:rPr>
            </w:pPr>
          </w:p>
        </w:tc>
        <w:tc>
          <w:tcPr>
            <w:tcW w:w="3828" w:type="dxa"/>
          </w:tcPr>
          <w:p w:rsidR="005366D7" w:rsidRDefault="005366D7" w:rsidP="00FE5309">
            <w:pPr>
              <w:rPr>
                <w:b/>
              </w:rPr>
            </w:pPr>
          </w:p>
        </w:tc>
      </w:tr>
    </w:tbl>
    <w:p w:rsidR="005366D7" w:rsidRPr="006A5A9C" w:rsidRDefault="005366D7" w:rsidP="005366D7">
      <w:pPr>
        <w:rPr>
          <w:b/>
        </w:rPr>
      </w:pPr>
    </w:p>
    <w:p w:rsidR="005366D7" w:rsidRPr="00EB4BEC" w:rsidRDefault="005366D7" w:rsidP="00BF2F4F"/>
    <w:sectPr w:rsidR="005366D7" w:rsidRPr="00EB4BEC" w:rsidSect="000D7293">
      <w:headerReference w:type="default" r:id="rId7"/>
      <w:footerReference w:type="default" r:id="rId8"/>
      <w:pgSz w:w="11906" w:h="16838"/>
      <w:pgMar w:top="993" w:right="720" w:bottom="851" w:left="720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F51" w:rsidRDefault="00585F51" w:rsidP="0075121A">
      <w:r>
        <w:separator/>
      </w:r>
    </w:p>
  </w:endnote>
  <w:endnote w:type="continuationSeparator" w:id="0">
    <w:p w:rsidR="00585F51" w:rsidRDefault="00585F51" w:rsidP="0075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2478144"/>
      <w:docPartObj>
        <w:docPartGallery w:val="Page Numbers (Bottom of Page)"/>
        <w:docPartUnique/>
      </w:docPartObj>
    </w:sdtPr>
    <w:sdtEndPr/>
    <w:sdtContent>
      <w:p w:rsidR="005B3005" w:rsidRDefault="005B300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EC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F51" w:rsidRDefault="00585F51" w:rsidP="0075121A">
      <w:r>
        <w:separator/>
      </w:r>
    </w:p>
  </w:footnote>
  <w:footnote w:type="continuationSeparator" w:id="0">
    <w:p w:rsidR="00585F51" w:rsidRDefault="00585F51" w:rsidP="00751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005" w:rsidRDefault="005B3005" w:rsidP="0075121A">
    <w:pPr>
      <w:pStyle w:val="a3"/>
      <w:jc w:val="right"/>
    </w:pPr>
    <w:r w:rsidRPr="009A3EC3">
      <w:rPr>
        <w:rFonts w:hint="eastAsia"/>
      </w:rPr>
      <w:t>【20</w:t>
    </w:r>
    <w:r w:rsidR="00AE7782" w:rsidRPr="009A3EC3">
      <w:t>2</w:t>
    </w:r>
    <w:r w:rsidR="00B02BC6" w:rsidRPr="009A3EC3">
      <w:rPr>
        <w:rFonts w:hint="eastAsia"/>
      </w:rPr>
      <w:t>3</w:t>
    </w:r>
    <w:r w:rsidRPr="009A3EC3">
      <w:rPr>
        <w:rFonts w:hint="eastAsia"/>
      </w:rPr>
      <w:t>年</w:t>
    </w:r>
    <w:r w:rsidR="00113EA3" w:rsidRPr="009A3EC3">
      <w:t>4</w:t>
    </w:r>
    <w:r w:rsidRPr="009A3EC3">
      <w:rPr>
        <w:rFonts w:hint="eastAsia"/>
      </w:rPr>
      <w:t>月1日改訂】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1238"/>
    <w:multiLevelType w:val="hybridMultilevel"/>
    <w:tmpl w:val="1A80E81E"/>
    <w:lvl w:ilvl="0" w:tplc="469C5122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58A2BB2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7864116"/>
    <w:multiLevelType w:val="hybridMultilevel"/>
    <w:tmpl w:val="78ACFEE4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B0A39AB"/>
    <w:multiLevelType w:val="hybridMultilevel"/>
    <w:tmpl w:val="42E6036A"/>
    <w:lvl w:ilvl="0" w:tplc="A920D796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2957C7"/>
    <w:multiLevelType w:val="hybridMultilevel"/>
    <w:tmpl w:val="703ADC3E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5707EB3"/>
    <w:multiLevelType w:val="hybridMultilevel"/>
    <w:tmpl w:val="250CAA6A"/>
    <w:lvl w:ilvl="0" w:tplc="51FE0C74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D7409DF"/>
    <w:multiLevelType w:val="hybridMultilevel"/>
    <w:tmpl w:val="E5F4464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76185B"/>
    <w:multiLevelType w:val="hybridMultilevel"/>
    <w:tmpl w:val="37200D7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3BAF73C6"/>
    <w:multiLevelType w:val="hybridMultilevel"/>
    <w:tmpl w:val="A7EC92EA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3F9922F0"/>
    <w:multiLevelType w:val="hybridMultilevel"/>
    <w:tmpl w:val="425E9E42"/>
    <w:lvl w:ilvl="0" w:tplc="CCB6055E">
      <w:start w:val="1"/>
      <w:numFmt w:val="decimalFullWidth"/>
      <w:lvlText w:val="(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45005D76"/>
    <w:multiLevelType w:val="hybridMultilevel"/>
    <w:tmpl w:val="7DB89D0A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68D20804"/>
    <w:multiLevelType w:val="hybridMultilevel"/>
    <w:tmpl w:val="68388FE2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75F45301"/>
    <w:multiLevelType w:val="hybridMultilevel"/>
    <w:tmpl w:val="B746772A"/>
    <w:lvl w:ilvl="0" w:tplc="BC8A7186">
      <w:numFmt w:val="bullet"/>
      <w:lvlText w:val="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7B513379"/>
    <w:multiLevelType w:val="hybridMultilevel"/>
    <w:tmpl w:val="E74AB37A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DB"/>
    <w:rsid w:val="00003D22"/>
    <w:rsid w:val="00004649"/>
    <w:rsid w:val="00062E32"/>
    <w:rsid w:val="000634F0"/>
    <w:rsid w:val="00077DB3"/>
    <w:rsid w:val="0009123B"/>
    <w:rsid w:val="00095E71"/>
    <w:rsid w:val="000A34D1"/>
    <w:rsid w:val="000B20C1"/>
    <w:rsid w:val="000D15FB"/>
    <w:rsid w:val="000D383F"/>
    <w:rsid w:val="000D6549"/>
    <w:rsid w:val="000D7293"/>
    <w:rsid w:val="000E142F"/>
    <w:rsid w:val="00113EA3"/>
    <w:rsid w:val="00131E33"/>
    <w:rsid w:val="00134773"/>
    <w:rsid w:val="0019646A"/>
    <w:rsid w:val="001C3F77"/>
    <w:rsid w:val="001F4CB6"/>
    <w:rsid w:val="0023419C"/>
    <w:rsid w:val="00246CDB"/>
    <w:rsid w:val="002A6E8A"/>
    <w:rsid w:val="002B4E60"/>
    <w:rsid w:val="002F18FF"/>
    <w:rsid w:val="002F6D45"/>
    <w:rsid w:val="0032363F"/>
    <w:rsid w:val="00330519"/>
    <w:rsid w:val="00340DF4"/>
    <w:rsid w:val="003457E5"/>
    <w:rsid w:val="0034613D"/>
    <w:rsid w:val="0038595B"/>
    <w:rsid w:val="00442057"/>
    <w:rsid w:val="004432E3"/>
    <w:rsid w:val="00454FCC"/>
    <w:rsid w:val="00475D18"/>
    <w:rsid w:val="00485269"/>
    <w:rsid w:val="00486813"/>
    <w:rsid w:val="004901F9"/>
    <w:rsid w:val="004902F0"/>
    <w:rsid w:val="0049257F"/>
    <w:rsid w:val="00496775"/>
    <w:rsid w:val="004A0A37"/>
    <w:rsid w:val="004A171F"/>
    <w:rsid w:val="004A7D40"/>
    <w:rsid w:val="004B697B"/>
    <w:rsid w:val="004E756F"/>
    <w:rsid w:val="005034ED"/>
    <w:rsid w:val="00515359"/>
    <w:rsid w:val="00522865"/>
    <w:rsid w:val="00523D18"/>
    <w:rsid w:val="00535071"/>
    <w:rsid w:val="005353D3"/>
    <w:rsid w:val="005366D7"/>
    <w:rsid w:val="0056361A"/>
    <w:rsid w:val="0056769B"/>
    <w:rsid w:val="00585F51"/>
    <w:rsid w:val="005B3005"/>
    <w:rsid w:val="005C0DCE"/>
    <w:rsid w:val="005E08DB"/>
    <w:rsid w:val="005F14D3"/>
    <w:rsid w:val="00615BC0"/>
    <w:rsid w:val="00631BA5"/>
    <w:rsid w:val="00647B63"/>
    <w:rsid w:val="00647EBD"/>
    <w:rsid w:val="00670178"/>
    <w:rsid w:val="006A1FDF"/>
    <w:rsid w:val="006A4774"/>
    <w:rsid w:val="006C03A3"/>
    <w:rsid w:val="006C3080"/>
    <w:rsid w:val="006C6165"/>
    <w:rsid w:val="006D0FEF"/>
    <w:rsid w:val="006F324C"/>
    <w:rsid w:val="0070245E"/>
    <w:rsid w:val="00714BA1"/>
    <w:rsid w:val="00715D57"/>
    <w:rsid w:val="007268F1"/>
    <w:rsid w:val="007454D1"/>
    <w:rsid w:val="0075121A"/>
    <w:rsid w:val="00752E7A"/>
    <w:rsid w:val="0075728D"/>
    <w:rsid w:val="00760718"/>
    <w:rsid w:val="0076541A"/>
    <w:rsid w:val="00767F88"/>
    <w:rsid w:val="00791866"/>
    <w:rsid w:val="007A0171"/>
    <w:rsid w:val="007C69F1"/>
    <w:rsid w:val="007E6967"/>
    <w:rsid w:val="00806341"/>
    <w:rsid w:val="00821920"/>
    <w:rsid w:val="00844CF9"/>
    <w:rsid w:val="0087599D"/>
    <w:rsid w:val="00911206"/>
    <w:rsid w:val="009320CF"/>
    <w:rsid w:val="00945584"/>
    <w:rsid w:val="009704CC"/>
    <w:rsid w:val="00982560"/>
    <w:rsid w:val="009927D7"/>
    <w:rsid w:val="00995FB7"/>
    <w:rsid w:val="009A3EC3"/>
    <w:rsid w:val="009E0253"/>
    <w:rsid w:val="009F10E4"/>
    <w:rsid w:val="00A4137D"/>
    <w:rsid w:val="00A55392"/>
    <w:rsid w:val="00A70199"/>
    <w:rsid w:val="00A73918"/>
    <w:rsid w:val="00AC467D"/>
    <w:rsid w:val="00AE7782"/>
    <w:rsid w:val="00B02BC6"/>
    <w:rsid w:val="00B05391"/>
    <w:rsid w:val="00B3021E"/>
    <w:rsid w:val="00B40300"/>
    <w:rsid w:val="00B76E89"/>
    <w:rsid w:val="00B87574"/>
    <w:rsid w:val="00BA74ED"/>
    <w:rsid w:val="00BB1602"/>
    <w:rsid w:val="00BC5865"/>
    <w:rsid w:val="00BD54A8"/>
    <w:rsid w:val="00BF2F4F"/>
    <w:rsid w:val="00C063D5"/>
    <w:rsid w:val="00C108F8"/>
    <w:rsid w:val="00C2032F"/>
    <w:rsid w:val="00C27CE8"/>
    <w:rsid w:val="00C52668"/>
    <w:rsid w:val="00C60643"/>
    <w:rsid w:val="00C81CE9"/>
    <w:rsid w:val="00C8268C"/>
    <w:rsid w:val="00C86F0B"/>
    <w:rsid w:val="00CB0BEE"/>
    <w:rsid w:val="00CE0EF6"/>
    <w:rsid w:val="00D1375F"/>
    <w:rsid w:val="00D21963"/>
    <w:rsid w:val="00D47E40"/>
    <w:rsid w:val="00D5276E"/>
    <w:rsid w:val="00D86DFA"/>
    <w:rsid w:val="00D93770"/>
    <w:rsid w:val="00D97AC6"/>
    <w:rsid w:val="00DA45AB"/>
    <w:rsid w:val="00DB4BB6"/>
    <w:rsid w:val="00DC7052"/>
    <w:rsid w:val="00DD1379"/>
    <w:rsid w:val="00DD43D2"/>
    <w:rsid w:val="00DF4A7B"/>
    <w:rsid w:val="00E5209E"/>
    <w:rsid w:val="00E740B2"/>
    <w:rsid w:val="00E82BF3"/>
    <w:rsid w:val="00E83366"/>
    <w:rsid w:val="00E97BF9"/>
    <w:rsid w:val="00EB4BEC"/>
    <w:rsid w:val="00EE3D2F"/>
    <w:rsid w:val="00EF75B1"/>
    <w:rsid w:val="00F44916"/>
    <w:rsid w:val="00F470CE"/>
    <w:rsid w:val="00F47A04"/>
    <w:rsid w:val="00F7577C"/>
    <w:rsid w:val="00FA4616"/>
    <w:rsid w:val="00FB7604"/>
    <w:rsid w:val="00FE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092481-5B01-4C65-9B9C-CE9FF1F3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2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121A"/>
  </w:style>
  <w:style w:type="paragraph" w:styleId="a5">
    <w:name w:val="footer"/>
    <w:basedOn w:val="a"/>
    <w:link w:val="a6"/>
    <w:uiPriority w:val="99"/>
    <w:unhideWhenUsed/>
    <w:rsid w:val="007512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121A"/>
  </w:style>
  <w:style w:type="table" w:styleId="a7">
    <w:name w:val="Table Grid"/>
    <w:basedOn w:val="a1"/>
    <w:uiPriority w:val="39"/>
    <w:rsid w:val="00751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5FB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tsutomu</dc:creator>
  <cp:keywords/>
  <dc:description/>
  <cp:lastModifiedBy>河合 努</cp:lastModifiedBy>
  <cp:revision>4</cp:revision>
  <dcterms:created xsi:type="dcterms:W3CDTF">2023-02-22T09:44:00Z</dcterms:created>
  <dcterms:modified xsi:type="dcterms:W3CDTF">2023-11-14T10:32:00Z</dcterms:modified>
  <cp:contentStatus/>
</cp:coreProperties>
</file>