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1BA85F7" w14:textId="7EAFCAC5" w:rsidR="00A044E0" w:rsidRPr="004E4650" w:rsidRDefault="00CA53D8" w:rsidP="00320F26">
      <w:pPr>
        <w:snapToGrid w:val="0"/>
        <w:rPr>
          <w:sz w:val="22"/>
        </w:rPr>
      </w:pPr>
      <w:r w:rsidRPr="004E4650">
        <w:rPr>
          <w:rFonts w:hint="eastAsia"/>
          <w:noProof/>
          <w:sz w:val="22"/>
        </w:rPr>
        <mc:AlternateContent>
          <mc:Choice Requires="wps">
            <w:drawing>
              <wp:anchor distT="0" distB="0" distL="114300" distR="114300" simplePos="0" relativeHeight="251659264" behindDoc="0" locked="0" layoutInCell="1" allowOverlap="1" wp14:anchorId="036E021F" wp14:editId="488A9BA4">
                <wp:simplePos x="0" y="0"/>
                <wp:positionH relativeFrom="margin">
                  <wp:align>center</wp:align>
                </wp:positionH>
                <wp:positionV relativeFrom="paragraph">
                  <wp:posOffset>-809625</wp:posOffset>
                </wp:positionV>
                <wp:extent cx="4902200" cy="4572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902200" cy="4572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21BD3C45" w14:textId="07EB5DA0" w:rsidR="00CA53D8" w:rsidRDefault="00CA53D8" w:rsidP="00CA53D8">
                            <w:pPr>
                              <w:snapToGrid w:val="0"/>
                              <w:ind w:firstLineChars="250" w:firstLine="800"/>
                              <w:rPr>
                                <w:sz w:val="32"/>
                                <w:szCs w:val="32"/>
                              </w:rPr>
                            </w:pPr>
                            <w:r w:rsidRPr="00F4354F">
                              <w:rPr>
                                <w:rFonts w:hint="eastAsia"/>
                                <w:sz w:val="32"/>
                                <w:szCs w:val="32"/>
                              </w:rPr>
                              <w:t>第１</w:t>
                            </w:r>
                            <w:r w:rsidR="006240E2">
                              <w:rPr>
                                <w:rFonts w:hint="eastAsia"/>
                                <w:sz w:val="32"/>
                                <w:szCs w:val="32"/>
                              </w:rPr>
                              <w:t>４</w:t>
                            </w:r>
                            <w:r w:rsidRPr="00F4354F">
                              <w:rPr>
                                <w:rFonts w:hint="eastAsia"/>
                                <w:sz w:val="32"/>
                                <w:szCs w:val="32"/>
                              </w:rPr>
                              <w:t>回ストロングマン杯　留意事項</w:t>
                            </w:r>
                          </w:p>
                          <w:p w14:paraId="6E656809" w14:textId="77777777" w:rsidR="00CA53D8" w:rsidRPr="00CA53D8" w:rsidRDefault="00CA53D8" w:rsidP="00CA53D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036E021F" id="正方形/長方形 1" o:spid="_x0000_s1026" style="position:absolute;left:0;text-align:left;margin-left:0;margin-top:-63.75pt;width:386pt;height:36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" fillcolor="white [3201]" stroked="f" strokeweight="1pt">
                <v:textbox>
                  <w:txbxContent>
                    <w:p w14:paraId="21BD3C45" w14:textId="07EB5DA0" w:rsidR="00CA53D8" w:rsidRDefault="00CA53D8" w:rsidP="00CA53D8">
                      <w:pPr>
                        <w:snapToGrid w:val="0"/>
                        <w:ind w:firstLineChars="250" w:firstLine="800"/>
                        <w:rPr>
                          <w:sz w:val="32"/>
                          <w:szCs w:val="32"/>
                        </w:rPr>
                      </w:pPr>
                      <w:r w:rsidRPr="00F4354F">
                        <w:rPr>
                          <w:rFonts w:hint="eastAsia"/>
                          <w:sz w:val="32"/>
                          <w:szCs w:val="32"/>
                        </w:rPr>
                        <w:t>第１</w:t>
                      </w:r>
                      <w:r w:rsidR="006240E2">
                        <w:rPr>
                          <w:rFonts w:hint="eastAsia"/>
                          <w:sz w:val="32"/>
                          <w:szCs w:val="32"/>
                        </w:rPr>
                        <w:t>４</w:t>
                      </w:r>
                      <w:r w:rsidRPr="00F4354F">
                        <w:rPr>
                          <w:rFonts w:hint="eastAsia"/>
                          <w:sz w:val="32"/>
                          <w:szCs w:val="32"/>
                        </w:rPr>
                        <w:t>回ストロングマン杯　留意事項</w:t>
                      </w:r>
                    </w:p>
                    <w:p w14:paraId="6E656809" w14:textId="77777777" w:rsidR="00CA53D8" w:rsidRPr="00CA53D8" w:rsidRDefault="00CA53D8" w:rsidP="00CA53D8">
                      <w:pPr>
                        <w:jc w:val="center"/>
                      </w:pPr>
                    </w:p>
                  </w:txbxContent>
                </v:textbox>
                <w10:wrap anchorx="margin"/>
              </v:rect>
            </w:pict>
          </mc:Fallback>
        </mc:AlternateContent>
      </w:r>
      <w:r w:rsidR="00A044E0" w:rsidRPr="004E4650">
        <w:rPr>
          <w:rFonts w:hint="eastAsia"/>
          <w:sz w:val="22"/>
        </w:rPr>
        <w:t>●</w:t>
      </w:r>
      <w:r w:rsidR="001539FC" w:rsidRPr="004E4650">
        <w:rPr>
          <w:rFonts w:hint="eastAsia"/>
          <w:sz w:val="22"/>
        </w:rPr>
        <w:t>全般</w:t>
      </w:r>
    </w:p>
    <w:p w14:paraId="7D1BEF6F" w14:textId="49712F83" w:rsidR="00A044E0" w:rsidRPr="00F04D5B" w:rsidRDefault="001539FC" w:rsidP="009A5481">
      <w:pPr>
        <w:snapToGrid w:val="0"/>
        <w:ind w:left="1100" w:hangingChars="500" w:hanging="1100"/>
        <w:rPr>
          <w:sz w:val="22"/>
        </w:rPr>
      </w:pPr>
      <w:r w:rsidRPr="004E4650">
        <w:rPr>
          <w:rFonts w:hint="eastAsia"/>
          <w:sz w:val="22"/>
        </w:rPr>
        <w:t xml:space="preserve">　　　</w:t>
      </w:r>
      <w:r w:rsidR="009A5481">
        <w:rPr>
          <w:rFonts w:hint="eastAsia"/>
          <w:sz w:val="22"/>
        </w:rPr>
        <w:t xml:space="preserve">　</w:t>
      </w:r>
      <w:r w:rsidR="00E01243">
        <w:rPr>
          <w:rFonts w:hint="eastAsia"/>
          <w:sz w:val="22"/>
        </w:rPr>
        <w:t xml:space="preserve"> </w:t>
      </w:r>
      <w:r w:rsidRPr="004E4650">
        <w:rPr>
          <w:rFonts w:hint="eastAsia"/>
          <w:sz w:val="22"/>
        </w:rPr>
        <w:t>〇</w:t>
      </w:r>
      <w:r w:rsidRPr="004E4650">
        <w:rPr>
          <w:sz w:val="22"/>
        </w:rPr>
        <w:t xml:space="preserve">アンダーシャツは、男子は着用不可、女子は白色のシャツを着用 ⇒　</w:t>
      </w:r>
      <w:r w:rsidR="00F133DB" w:rsidRPr="00F04D5B">
        <w:rPr>
          <w:rFonts w:hint="eastAsia"/>
          <w:sz w:val="22"/>
        </w:rPr>
        <w:t>や</w:t>
      </w:r>
      <w:r w:rsidR="00A50600" w:rsidRPr="00F04D5B">
        <w:rPr>
          <w:rFonts w:hint="eastAsia"/>
          <w:sz w:val="22"/>
        </w:rPr>
        <w:t>むを</w:t>
      </w:r>
      <w:r w:rsidR="00F133DB" w:rsidRPr="00F04D5B">
        <w:rPr>
          <w:rFonts w:hint="eastAsia"/>
          <w:sz w:val="22"/>
        </w:rPr>
        <w:t>えない場合は</w:t>
      </w:r>
      <w:r w:rsidR="00F133DB" w:rsidRPr="00F04D5B">
        <w:rPr>
          <w:sz w:val="22"/>
        </w:rPr>
        <w:t>個別対応</w:t>
      </w:r>
      <w:r w:rsidRPr="00F04D5B">
        <w:rPr>
          <w:sz w:val="22"/>
        </w:rPr>
        <w:t>とし、事前にコート長に許可をとること。</w:t>
      </w:r>
    </w:p>
    <w:p w14:paraId="4B69A399" w14:textId="72A412CC" w:rsidR="008B0BEF" w:rsidRPr="00F04D5B" w:rsidRDefault="008B0BEF" w:rsidP="008A0567">
      <w:pPr>
        <w:pStyle w:val="a3"/>
        <w:snapToGrid w:val="0"/>
        <w:spacing w:line="276" w:lineRule="auto"/>
        <w:ind w:leftChars="450" w:left="1055" w:hangingChars="50" w:hanging="110"/>
        <w:rPr>
          <w:sz w:val="22"/>
        </w:rPr>
      </w:pPr>
      <w:r w:rsidRPr="00F04D5B">
        <w:rPr>
          <w:rFonts w:hint="eastAsia"/>
          <w:sz w:val="22"/>
        </w:rPr>
        <w:t>〇開始時刻に遅れた場合は失格</w:t>
      </w:r>
      <w:r w:rsidR="00894D4C" w:rsidRPr="00F04D5B">
        <w:rPr>
          <w:rFonts w:hint="eastAsia"/>
          <w:sz w:val="22"/>
        </w:rPr>
        <w:t>とする。</w:t>
      </w:r>
    </w:p>
    <w:p w14:paraId="4FB22AB0" w14:textId="09388023" w:rsidR="00F4354F" w:rsidRPr="00F04D5B" w:rsidRDefault="00F4354F" w:rsidP="00320F26">
      <w:pPr>
        <w:snapToGrid w:val="0"/>
        <w:rPr>
          <w:sz w:val="22"/>
        </w:rPr>
      </w:pPr>
      <w:r w:rsidRPr="00F04D5B">
        <w:rPr>
          <w:rFonts w:hint="eastAsia"/>
          <w:sz w:val="22"/>
        </w:rPr>
        <w:t>●形試合</w:t>
      </w:r>
    </w:p>
    <w:p w14:paraId="4206344B" w14:textId="470AE0D1" w:rsidR="007D70C9" w:rsidRPr="00F04D5B" w:rsidRDefault="007D70C9" w:rsidP="00320F26">
      <w:pPr>
        <w:snapToGrid w:val="0"/>
        <w:rPr>
          <w:sz w:val="22"/>
        </w:rPr>
      </w:pPr>
      <w:r w:rsidRPr="00F04D5B">
        <w:rPr>
          <w:rFonts w:hint="eastAsia"/>
          <w:sz w:val="22"/>
        </w:rPr>
        <w:t xml:space="preserve">　　　　〇</w:t>
      </w:r>
      <w:r w:rsidR="00F133DB" w:rsidRPr="00F04D5B">
        <w:rPr>
          <w:rFonts w:hint="eastAsia"/>
          <w:sz w:val="22"/>
        </w:rPr>
        <w:t>中学生の部までは全て旗判定とし、</w:t>
      </w:r>
      <w:r w:rsidRPr="00F04D5B">
        <w:rPr>
          <w:rFonts w:hint="eastAsia"/>
          <w:sz w:val="22"/>
        </w:rPr>
        <w:t>決勝戦は一人ずつ演武する</w:t>
      </w:r>
      <w:r w:rsidR="00894D4C" w:rsidRPr="00F04D5B">
        <w:rPr>
          <w:rFonts w:hint="eastAsia"/>
          <w:sz w:val="22"/>
        </w:rPr>
        <w:t>。</w:t>
      </w:r>
    </w:p>
    <w:p w14:paraId="25F6B83B" w14:textId="51159E7C" w:rsidR="00B43723" w:rsidRPr="00F04D5B" w:rsidRDefault="00F4354F" w:rsidP="009C1598">
      <w:pPr>
        <w:snapToGrid w:val="0"/>
        <w:ind w:leftChars="250" w:left="965" w:hangingChars="200" w:hanging="440"/>
        <w:rPr>
          <w:sz w:val="22"/>
        </w:rPr>
      </w:pPr>
      <w:r w:rsidRPr="00F04D5B">
        <w:rPr>
          <w:rFonts w:hint="eastAsia"/>
          <w:sz w:val="22"/>
        </w:rPr>
        <w:t xml:space="preserve">　</w:t>
      </w:r>
      <w:r w:rsidR="008A0567" w:rsidRPr="00F04D5B">
        <w:rPr>
          <w:rFonts w:hint="eastAsia"/>
          <w:sz w:val="22"/>
        </w:rPr>
        <w:t xml:space="preserve"> </w:t>
      </w:r>
      <w:r w:rsidR="000C1D79" w:rsidRPr="00F04D5B">
        <w:rPr>
          <w:rFonts w:hint="eastAsia"/>
          <w:sz w:val="22"/>
        </w:rPr>
        <w:t>〇</w:t>
      </w:r>
      <w:r w:rsidR="00F133DB" w:rsidRPr="00F04D5B">
        <w:rPr>
          <w:rFonts w:hint="eastAsia"/>
          <w:sz w:val="22"/>
        </w:rPr>
        <w:t>高校・一般の部は全て一人ずつ演武する</w:t>
      </w:r>
      <w:r w:rsidR="000C1D79" w:rsidRPr="00F04D5B">
        <w:rPr>
          <w:rFonts w:hint="eastAsia"/>
          <w:sz w:val="22"/>
        </w:rPr>
        <w:t>点数制で行う。</w:t>
      </w:r>
      <w:r w:rsidR="00F133DB" w:rsidRPr="00F04D5B">
        <w:rPr>
          <w:rFonts w:hint="eastAsia"/>
          <w:sz w:val="22"/>
        </w:rPr>
        <w:t>予選上位4名にて決勝戦を行い、順位を決定する。</w:t>
      </w:r>
      <w:r w:rsidR="007F7B17" w:rsidRPr="00F04D5B">
        <w:rPr>
          <w:sz w:val="22"/>
        </w:rPr>
        <w:t xml:space="preserve">4位を敢闘賞とする。 </w:t>
      </w:r>
    </w:p>
    <w:p w14:paraId="15C8DFEE" w14:textId="6F223EC9" w:rsidR="00B43723" w:rsidRPr="00F04D5B" w:rsidRDefault="00923980" w:rsidP="008A0567">
      <w:pPr>
        <w:snapToGrid w:val="0"/>
        <w:ind w:leftChars="400" w:left="1060" w:hangingChars="100" w:hanging="220"/>
        <w:rPr>
          <w:sz w:val="22"/>
        </w:rPr>
      </w:pPr>
      <w:r w:rsidRPr="00F04D5B">
        <w:rPr>
          <w:rFonts w:hint="eastAsia"/>
          <w:sz w:val="22"/>
        </w:rPr>
        <w:t>〇</w:t>
      </w:r>
      <w:r w:rsidR="007F7B17" w:rsidRPr="00F04D5B">
        <w:rPr>
          <w:sz w:val="22"/>
        </w:rPr>
        <w:t>形試合での眼鏡の使用は不可　⇒　個別対応可とし、事前にコート長に許可をとる</w:t>
      </w:r>
    </w:p>
    <w:p w14:paraId="22E3157B" w14:textId="45B74066" w:rsidR="00F4354F" w:rsidRPr="00F04D5B" w:rsidRDefault="00F4354F" w:rsidP="00320F26">
      <w:pPr>
        <w:snapToGrid w:val="0"/>
        <w:rPr>
          <w:sz w:val="22"/>
        </w:rPr>
      </w:pPr>
      <w:r w:rsidRPr="00F04D5B">
        <w:rPr>
          <w:rFonts w:hint="eastAsia"/>
          <w:sz w:val="22"/>
        </w:rPr>
        <w:t>●組手試合</w:t>
      </w:r>
    </w:p>
    <w:p w14:paraId="01C7F58C" w14:textId="6E06641E" w:rsidR="00B55343" w:rsidRPr="00F04D5B" w:rsidRDefault="00F33929" w:rsidP="00320F26">
      <w:pPr>
        <w:snapToGrid w:val="0"/>
        <w:ind w:left="440" w:hangingChars="200" w:hanging="440"/>
        <w:rPr>
          <w:sz w:val="22"/>
        </w:rPr>
      </w:pPr>
      <w:r w:rsidRPr="00F04D5B">
        <w:rPr>
          <w:rFonts w:hint="eastAsia"/>
          <w:sz w:val="22"/>
        </w:rPr>
        <w:t xml:space="preserve">　</w:t>
      </w:r>
      <w:r w:rsidR="008A0567" w:rsidRPr="00F04D5B">
        <w:rPr>
          <w:rFonts w:hint="eastAsia"/>
          <w:sz w:val="22"/>
        </w:rPr>
        <w:t xml:space="preserve"> </w:t>
      </w:r>
      <w:r w:rsidR="008A0567" w:rsidRPr="00F04D5B">
        <w:rPr>
          <w:sz w:val="22"/>
        </w:rPr>
        <w:t xml:space="preserve">   </w:t>
      </w:r>
      <w:r w:rsidR="00894D4C" w:rsidRPr="00F04D5B">
        <w:rPr>
          <w:rFonts w:hint="eastAsia"/>
          <w:sz w:val="22"/>
        </w:rPr>
        <w:t xml:space="preserve"> </w:t>
      </w:r>
      <w:r w:rsidR="002E4BB8" w:rsidRPr="00F04D5B">
        <w:rPr>
          <w:rFonts w:hint="eastAsia"/>
          <w:sz w:val="22"/>
        </w:rPr>
        <w:t>〇</w:t>
      </w:r>
      <w:r w:rsidR="007F7B17" w:rsidRPr="00F04D5B">
        <w:rPr>
          <w:sz w:val="22"/>
        </w:rPr>
        <w:t>キッズはスーパーセーフ（または同等面）を使用</w:t>
      </w:r>
      <w:r w:rsidR="009C1598" w:rsidRPr="00F04D5B">
        <w:rPr>
          <w:rFonts w:hint="eastAsia"/>
          <w:sz w:val="22"/>
        </w:rPr>
        <w:t>し上段への攻撃は可。</w:t>
      </w:r>
    </w:p>
    <w:p w14:paraId="25868F72" w14:textId="2B169F05" w:rsidR="009C6883" w:rsidRPr="00F04D5B" w:rsidRDefault="007F7B17" w:rsidP="009C1598">
      <w:pPr>
        <w:snapToGrid w:val="0"/>
        <w:ind w:leftChars="100" w:left="980" w:hangingChars="350" w:hanging="770"/>
        <w:rPr>
          <w:sz w:val="22"/>
        </w:rPr>
      </w:pPr>
      <w:r w:rsidRPr="00F04D5B">
        <w:rPr>
          <w:sz w:val="22"/>
        </w:rPr>
        <w:t xml:space="preserve"> </w:t>
      </w:r>
      <w:r w:rsidR="008A0567" w:rsidRPr="00F04D5B">
        <w:rPr>
          <w:sz w:val="22"/>
        </w:rPr>
        <w:t xml:space="preserve">    </w:t>
      </w:r>
      <w:r w:rsidR="002E4BB8" w:rsidRPr="00F04D5B">
        <w:rPr>
          <w:rFonts w:hint="eastAsia"/>
          <w:sz w:val="22"/>
        </w:rPr>
        <w:t>〇</w:t>
      </w:r>
      <w:r w:rsidRPr="00F04D5B">
        <w:rPr>
          <w:sz w:val="22"/>
        </w:rPr>
        <w:t>小学生１・2年生はスーパーセーフ（または同等面）およびストロングマンの両方</w:t>
      </w:r>
      <w:r w:rsidR="009C6883" w:rsidRPr="00F04D5B">
        <w:rPr>
          <w:rFonts w:hint="eastAsia"/>
          <w:sz w:val="22"/>
        </w:rPr>
        <w:t>を</w:t>
      </w:r>
      <w:r w:rsidRPr="00F04D5B">
        <w:rPr>
          <w:sz w:val="22"/>
        </w:rPr>
        <w:t>使用可とする。</w:t>
      </w:r>
    </w:p>
    <w:p w14:paraId="1BC49849" w14:textId="5EA960AC" w:rsidR="009C6883" w:rsidRDefault="009C6883" w:rsidP="009C6883">
      <w:pPr>
        <w:snapToGrid w:val="0"/>
        <w:ind w:leftChars="100" w:left="980" w:hangingChars="350" w:hanging="770"/>
        <w:rPr>
          <w:sz w:val="22"/>
        </w:rPr>
      </w:pPr>
      <w:r w:rsidRPr="00F04D5B">
        <w:rPr>
          <w:sz w:val="22"/>
        </w:rPr>
        <w:t xml:space="preserve">     </w:t>
      </w:r>
      <w:r w:rsidRPr="00F04D5B">
        <w:rPr>
          <w:rFonts w:hint="eastAsia"/>
          <w:sz w:val="22"/>
        </w:rPr>
        <w:t>〇拳サポーターは</w:t>
      </w:r>
      <w:r w:rsidRPr="00F04D5B">
        <w:rPr>
          <w:sz w:val="22"/>
        </w:rPr>
        <w:t>指が出ない小手・グローブを使用する。</w:t>
      </w:r>
      <w:r w:rsidRPr="00F04D5B">
        <w:rPr>
          <w:rFonts w:hint="eastAsia"/>
          <w:sz w:val="22"/>
        </w:rPr>
        <w:t>ただし軍手などのインナーグローブを使用して指を覆い隠す場合は使用可とする。</w:t>
      </w:r>
    </w:p>
    <w:p w14:paraId="7A0F5559" w14:textId="77777777" w:rsidR="00580DF7" w:rsidRDefault="00DA4812" w:rsidP="00894D4C">
      <w:pPr>
        <w:snapToGrid w:val="0"/>
        <w:spacing w:line="276" w:lineRule="auto"/>
        <w:ind w:firstLineChars="350" w:firstLine="770"/>
        <w:rPr>
          <w:sz w:val="22"/>
        </w:rPr>
      </w:pPr>
      <w:r w:rsidRPr="004E4650">
        <w:rPr>
          <w:rFonts w:hint="eastAsia"/>
          <w:sz w:val="22"/>
        </w:rPr>
        <w:t>〇試合コートに使用防具を持参していない場合は失格と</w:t>
      </w:r>
      <w:r w:rsidR="00580DF7" w:rsidRPr="004E4650">
        <w:rPr>
          <w:rFonts w:hint="eastAsia"/>
          <w:sz w:val="22"/>
        </w:rPr>
        <w:t>する</w:t>
      </w:r>
      <w:r w:rsidRPr="004E4650">
        <w:rPr>
          <w:rFonts w:hint="eastAsia"/>
          <w:sz w:val="22"/>
        </w:rPr>
        <w:t>。</w:t>
      </w:r>
    </w:p>
    <w:p w14:paraId="1D3BCA74" w14:textId="029EA3C4" w:rsidR="00FD00EE" w:rsidRPr="004E4650" w:rsidRDefault="00FD00EE" w:rsidP="00894D4C">
      <w:pPr>
        <w:snapToGrid w:val="0"/>
        <w:spacing w:line="276" w:lineRule="auto"/>
        <w:ind w:firstLineChars="350" w:firstLine="770"/>
        <w:rPr>
          <w:sz w:val="22"/>
        </w:rPr>
      </w:pPr>
      <w:r>
        <w:rPr>
          <w:rFonts w:hint="eastAsia"/>
          <w:sz w:val="22"/>
        </w:rPr>
        <w:t>〇小学５年生以上</w:t>
      </w:r>
      <w:r w:rsidR="001A2272">
        <w:rPr>
          <w:rFonts w:hint="eastAsia"/>
          <w:sz w:val="22"/>
        </w:rPr>
        <w:t>は</w:t>
      </w:r>
      <w:r w:rsidR="000E2E3F">
        <w:rPr>
          <w:rFonts w:hint="eastAsia"/>
          <w:sz w:val="22"/>
        </w:rPr>
        <w:t>ファールカップを義務とする。（使用していいなければ失格）</w:t>
      </w:r>
    </w:p>
    <w:p w14:paraId="0CC0620B" w14:textId="23D42F58" w:rsidR="00F33929" w:rsidRPr="004E4650" w:rsidRDefault="008A38C2" w:rsidP="00320F26">
      <w:pPr>
        <w:snapToGrid w:val="0"/>
        <w:rPr>
          <w:sz w:val="22"/>
        </w:rPr>
      </w:pPr>
      <w:r w:rsidRPr="004E4650">
        <w:rPr>
          <w:rFonts w:hint="eastAsia"/>
          <w:sz w:val="22"/>
        </w:rPr>
        <w:t xml:space="preserve">　</w:t>
      </w:r>
      <w:r w:rsidR="008A0567" w:rsidRPr="004E4650">
        <w:rPr>
          <w:rFonts w:hint="eastAsia"/>
          <w:sz w:val="22"/>
        </w:rPr>
        <w:t xml:space="preserve"> </w:t>
      </w:r>
      <w:r w:rsidR="008A0567" w:rsidRPr="004E4650">
        <w:rPr>
          <w:sz w:val="22"/>
        </w:rPr>
        <w:t xml:space="preserve"> </w:t>
      </w:r>
      <w:r w:rsidR="00894D4C">
        <w:rPr>
          <w:sz w:val="22"/>
        </w:rPr>
        <w:t xml:space="preserve">   </w:t>
      </w:r>
      <w:r w:rsidR="00B16833" w:rsidRPr="004E4650">
        <w:rPr>
          <w:rFonts w:hint="eastAsia"/>
          <w:sz w:val="22"/>
        </w:rPr>
        <w:t>〇</w:t>
      </w:r>
      <w:r w:rsidR="003A5AA3" w:rsidRPr="004E4650">
        <w:rPr>
          <w:rFonts w:hint="eastAsia"/>
          <w:sz w:val="22"/>
        </w:rPr>
        <w:t>一般男女は5審制、その他は3審制と</w:t>
      </w:r>
      <w:r w:rsidR="00CC7CF5" w:rsidRPr="004E4650">
        <w:rPr>
          <w:rFonts w:hint="eastAsia"/>
          <w:sz w:val="22"/>
        </w:rPr>
        <w:t>する</w:t>
      </w:r>
    </w:p>
    <w:p w14:paraId="5DE62F2E" w14:textId="3703ABC0" w:rsidR="00AF1320" w:rsidRDefault="00BE1B0B" w:rsidP="00894D4C">
      <w:pPr>
        <w:snapToGrid w:val="0"/>
        <w:spacing w:line="276" w:lineRule="auto"/>
        <w:ind w:leftChars="350" w:left="955" w:hangingChars="100" w:hanging="220"/>
        <w:rPr>
          <w:sz w:val="22"/>
        </w:rPr>
      </w:pPr>
      <w:r w:rsidRPr="004E4650">
        <w:rPr>
          <w:rFonts w:hint="eastAsia"/>
          <w:sz w:val="22"/>
        </w:rPr>
        <w:t>〇</w:t>
      </w:r>
      <w:r w:rsidR="00AF1320" w:rsidRPr="004E4650">
        <w:rPr>
          <w:rFonts w:hint="eastAsia"/>
          <w:sz w:val="22"/>
        </w:rPr>
        <w:t>ストロングマン杯は、組手一般有段の部優勝者と一般有級の部優勝者および高校生の部優勝者の3名(男子の部)で行</w:t>
      </w:r>
      <w:r w:rsidRPr="004E4650">
        <w:rPr>
          <w:rFonts w:hint="eastAsia"/>
          <w:sz w:val="22"/>
        </w:rPr>
        <w:t>う</w:t>
      </w:r>
      <w:r w:rsidR="00AF1320" w:rsidRPr="004E4650">
        <w:rPr>
          <w:rFonts w:hint="eastAsia"/>
          <w:sz w:val="22"/>
        </w:rPr>
        <w:t>。</w:t>
      </w:r>
    </w:p>
    <w:p w14:paraId="005B9C4D" w14:textId="24B9D3A5" w:rsidR="004E4650" w:rsidRDefault="004E4650" w:rsidP="008B7AEE">
      <w:pPr>
        <w:snapToGrid w:val="0"/>
        <w:spacing w:line="276" w:lineRule="auto"/>
        <w:ind w:leftChars="250" w:left="635" w:hangingChars="50" w:hanging="110"/>
        <w:rPr>
          <w:sz w:val="22"/>
        </w:rPr>
      </w:pPr>
    </w:p>
    <w:p w14:paraId="07F92C19" w14:textId="7D1D75AC" w:rsidR="009C6883" w:rsidRDefault="009C6883" w:rsidP="008B7AEE">
      <w:pPr>
        <w:snapToGrid w:val="0"/>
        <w:spacing w:line="276" w:lineRule="auto"/>
        <w:ind w:leftChars="250" w:left="635" w:hangingChars="50" w:hanging="110"/>
        <w:rPr>
          <w:sz w:val="22"/>
        </w:rPr>
      </w:pPr>
    </w:p>
    <w:p w14:paraId="6E384955" w14:textId="006239D8" w:rsidR="009C6883" w:rsidRDefault="009C6883" w:rsidP="008B7AEE">
      <w:pPr>
        <w:snapToGrid w:val="0"/>
        <w:spacing w:line="276" w:lineRule="auto"/>
        <w:ind w:leftChars="250" w:left="635" w:hangingChars="50" w:hanging="110"/>
        <w:rPr>
          <w:sz w:val="22"/>
        </w:rPr>
      </w:pPr>
    </w:p>
    <w:p w14:paraId="5351BF9A" w14:textId="02305044" w:rsidR="009C6883" w:rsidRDefault="009C6883" w:rsidP="008B7AEE">
      <w:pPr>
        <w:snapToGrid w:val="0"/>
        <w:spacing w:line="276" w:lineRule="auto"/>
        <w:ind w:leftChars="250" w:left="635" w:hangingChars="50" w:hanging="110"/>
        <w:rPr>
          <w:sz w:val="22"/>
        </w:rPr>
      </w:pPr>
    </w:p>
    <w:p w14:paraId="1283EFFC" w14:textId="6A9A61A0" w:rsidR="009C6883" w:rsidRDefault="009C6883" w:rsidP="008B7AEE">
      <w:pPr>
        <w:snapToGrid w:val="0"/>
        <w:spacing w:line="276" w:lineRule="auto"/>
        <w:ind w:leftChars="250" w:left="635" w:hangingChars="50" w:hanging="110"/>
        <w:rPr>
          <w:sz w:val="22"/>
        </w:rPr>
      </w:pPr>
    </w:p>
    <w:p w14:paraId="3FA0281E" w14:textId="7E2FDD70" w:rsidR="009C6883" w:rsidRDefault="009C6883" w:rsidP="008B7AEE">
      <w:pPr>
        <w:snapToGrid w:val="0"/>
        <w:spacing w:line="276" w:lineRule="auto"/>
        <w:ind w:leftChars="250" w:left="635" w:hangingChars="50" w:hanging="110"/>
        <w:rPr>
          <w:sz w:val="22"/>
        </w:rPr>
      </w:pPr>
    </w:p>
    <w:p w14:paraId="0D4F0A07" w14:textId="2C40573B" w:rsidR="009C6883" w:rsidRDefault="009C6883" w:rsidP="008B7AEE">
      <w:pPr>
        <w:snapToGrid w:val="0"/>
        <w:spacing w:line="276" w:lineRule="auto"/>
        <w:ind w:leftChars="250" w:left="635" w:hangingChars="50" w:hanging="110"/>
        <w:rPr>
          <w:sz w:val="22"/>
        </w:rPr>
      </w:pPr>
    </w:p>
    <w:p w14:paraId="3B5F3E1D" w14:textId="4FDEA38B" w:rsidR="009C6883" w:rsidRDefault="009C6883" w:rsidP="008B7AEE">
      <w:pPr>
        <w:snapToGrid w:val="0"/>
        <w:spacing w:line="276" w:lineRule="auto"/>
        <w:ind w:leftChars="250" w:left="635" w:hangingChars="50" w:hanging="110"/>
        <w:rPr>
          <w:sz w:val="22"/>
        </w:rPr>
      </w:pPr>
    </w:p>
    <w:p w14:paraId="2B34F080" w14:textId="77777777" w:rsidR="009C6883" w:rsidRDefault="009C6883" w:rsidP="008B7AEE">
      <w:pPr>
        <w:snapToGrid w:val="0"/>
        <w:spacing w:line="276" w:lineRule="auto"/>
        <w:ind w:leftChars="250" w:left="635" w:hangingChars="50" w:hanging="110"/>
        <w:rPr>
          <w:sz w:val="22"/>
        </w:rPr>
      </w:pPr>
    </w:p>
    <w:p w14:paraId="5C0D9BB0" w14:textId="77777777" w:rsidR="004E4650" w:rsidRDefault="004E4650" w:rsidP="008B7AEE">
      <w:pPr>
        <w:snapToGrid w:val="0"/>
        <w:spacing w:line="276" w:lineRule="auto"/>
        <w:ind w:leftChars="250" w:left="635" w:hangingChars="50" w:hanging="110"/>
        <w:rPr>
          <w:sz w:val="22"/>
        </w:rPr>
      </w:pPr>
    </w:p>
    <w:p w14:paraId="449EADB4" w14:textId="77777777" w:rsidR="004E4650" w:rsidRPr="004E4650" w:rsidRDefault="004E4650" w:rsidP="008B7AEE">
      <w:pPr>
        <w:snapToGrid w:val="0"/>
        <w:spacing w:line="276" w:lineRule="auto"/>
        <w:ind w:leftChars="250" w:left="635" w:hangingChars="50" w:hanging="110"/>
        <w:rPr>
          <w:sz w:val="22"/>
        </w:rPr>
      </w:pPr>
    </w:p>
    <w:p w14:paraId="4DD9B1FB" w14:textId="09C3BB4B" w:rsidR="00CB0801" w:rsidRDefault="00CB0801">
      <w:pPr>
        <w:rPr>
          <w:sz w:val="28"/>
          <w:szCs w:val="28"/>
          <w:lang w:eastAsia="zh-TW"/>
        </w:rPr>
      </w:pPr>
      <w:r>
        <w:rPr>
          <w:rFonts w:ascii="游ゴシック" w:eastAsia="游ゴシック" w:cs="游ゴシック" w:hint="eastAsia"/>
          <w:color w:val="000000"/>
          <w:kern w:val="0"/>
          <w:sz w:val="40"/>
          <w:szCs w:val="40"/>
          <w:lang w:eastAsia="zh-TW"/>
        </w:rPr>
        <w:lastRenderedPageBreak/>
        <w:t>形試合入場要領</w:t>
      </w:r>
    </w:p>
    <w:tbl>
      <w:tblPr>
        <w:tblW w:w="9547" w:type="dxa"/>
        <w:tblInd w:w="-30" w:type="dxa"/>
        <w:tblLayout w:type="fixed"/>
        <w:tblCellMar>
          <w:left w:w="30" w:type="dxa"/>
          <w:right w:w="30" w:type="dxa"/>
        </w:tblCellMar>
        <w:tblLook w:val="0000" w:firstRow="0" w:lastRow="0" w:firstColumn="0" w:lastColumn="0" w:noHBand="0" w:noVBand="0"/>
      </w:tblPr>
      <w:tblGrid>
        <w:gridCol w:w="80"/>
        <w:gridCol w:w="2042"/>
        <w:gridCol w:w="1060"/>
        <w:gridCol w:w="1061"/>
        <w:gridCol w:w="1061"/>
        <w:gridCol w:w="1061"/>
        <w:gridCol w:w="1061"/>
        <w:gridCol w:w="1060"/>
        <w:gridCol w:w="1061"/>
      </w:tblGrid>
      <w:tr w:rsidR="00CB0801" w14:paraId="366AC2DC" w14:textId="77777777" w:rsidTr="00CB0801">
        <w:trPr>
          <w:trHeight w:val="667"/>
        </w:trPr>
        <w:tc>
          <w:tcPr>
            <w:tcW w:w="80" w:type="dxa"/>
            <w:tcBorders>
              <w:top w:val="nil"/>
              <w:left w:val="nil"/>
              <w:bottom w:val="nil"/>
              <w:right w:val="nil"/>
            </w:tcBorders>
          </w:tcPr>
          <w:p w14:paraId="723FC915"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3102" w:type="dxa"/>
            <w:gridSpan w:val="2"/>
            <w:tcBorders>
              <w:top w:val="nil"/>
              <w:left w:val="nil"/>
              <w:bottom w:val="nil"/>
              <w:right w:val="nil"/>
            </w:tcBorders>
          </w:tcPr>
          <w:p w14:paraId="14120CA3" w14:textId="5E05832B" w:rsidR="00CB0801" w:rsidRDefault="00CB0801">
            <w:pPr>
              <w:autoSpaceDE w:val="0"/>
              <w:autoSpaceDN w:val="0"/>
              <w:adjustRightInd w:val="0"/>
              <w:jc w:val="left"/>
              <w:rPr>
                <w:rFonts w:ascii="游ゴシック" w:eastAsia="游ゴシック" w:cs="游ゴシック"/>
                <w:color w:val="000000"/>
                <w:kern w:val="0"/>
                <w:sz w:val="40"/>
                <w:szCs w:val="40"/>
                <w:lang w:eastAsia="zh-TW"/>
              </w:rPr>
            </w:pPr>
          </w:p>
        </w:tc>
        <w:tc>
          <w:tcPr>
            <w:tcW w:w="1061" w:type="dxa"/>
            <w:tcBorders>
              <w:top w:val="nil"/>
              <w:left w:val="nil"/>
              <w:bottom w:val="nil"/>
              <w:right w:val="nil"/>
            </w:tcBorders>
          </w:tcPr>
          <w:p w14:paraId="06C9BD2E"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046B380D"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2051EFE4"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026CB4E8"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0" w:type="dxa"/>
            <w:tcBorders>
              <w:top w:val="nil"/>
              <w:left w:val="nil"/>
              <w:bottom w:val="nil"/>
              <w:right w:val="nil"/>
            </w:tcBorders>
          </w:tcPr>
          <w:p w14:paraId="1F64C8CD"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787833DE"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r>
      <w:tr w:rsidR="00CB0801" w14:paraId="1F7152E2" w14:textId="77777777" w:rsidTr="00CB0801">
        <w:trPr>
          <w:trHeight w:val="370"/>
        </w:trPr>
        <w:tc>
          <w:tcPr>
            <w:tcW w:w="80" w:type="dxa"/>
            <w:tcBorders>
              <w:top w:val="nil"/>
              <w:left w:val="nil"/>
              <w:bottom w:val="nil"/>
              <w:right w:val="nil"/>
            </w:tcBorders>
          </w:tcPr>
          <w:p w14:paraId="38C24B76"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2042" w:type="dxa"/>
            <w:tcBorders>
              <w:top w:val="nil"/>
              <w:left w:val="nil"/>
              <w:bottom w:val="nil"/>
              <w:right w:val="nil"/>
            </w:tcBorders>
          </w:tcPr>
          <w:p w14:paraId="10D5CA08"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0" w:type="dxa"/>
            <w:tcBorders>
              <w:top w:val="nil"/>
              <w:left w:val="nil"/>
              <w:bottom w:val="nil"/>
              <w:right w:val="nil"/>
            </w:tcBorders>
          </w:tcPr>
          <w:p w14:paraId="74B4586A"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45B0CD99"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2ACC406C"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78D040E7"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6856DDAB"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0" w:type="dxa"/>
            <w:tcBorders>
              <w:top w:val="nil"/>
              <w:left w:val="nil"/>
              <w:bottom w:val="nil"/>
              <w:right w:val="nil"/>
            </w:tcBorders>
          </w:tcPr>
          <w:p w14:paraId="6782DDC8"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1061" w:type="dxa"/>
            <w:tcBorders>
              <w:top w:val="nil"/>
              <w:left w:val="nil"/>
              <w:bottom w:val="nil"/>
              <w:right w:val="nil"/>
            </w:tcBorders>
          </w:tcPr>
          <w:p w14:paraId="22833ABE"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r>
      <w:tr w:rsidR="00CB0801" w14:paraId="2E8BED11" w14:textId="77777777" w:rsidTr="00CB0801">
        <w:trPr>
          <w:trHeight w:val="370"/>
        </w:trPr>
        <w:tc>
          <w:tcPr>
            <w:tcW w:w="80" w:type="dxa"/>
            <w:tcBorders>
              <w:top w:val="nil"/>
              <w:left w:val="nil"/>
              <w:bottom w:val="nil"/>
              <w:right w:val="nil"/>
            </w:tcBorders>
          </w:tcPr>
          <w:p w14:paraId="598562FE" w14:textId="77777777" w:rsidR="00CB0801" w:rsidRDefault="00CB0801">
            <w:pPr>
              <w:autoSpaceDE w:val="0"/>
              <w:autoSpaceDN w:val="0"/>
              <w:adjustRightInd w:val="0"/>
              <w:jc w:val="right"/>
              <w:rPr>
                <w:rFonts w:ascii="游ゴシック" w:eastAsia="游ゴシック" w:cs="游ゴシック"/>
                <w:color w:val="000000"/>
                <w:kern w:val="0"/>
                <w:sz w:val="22"/>
                <w:lang w:eastAsia="zh-TW"/>
              </w:rPr>
            </w:pPr>
          </w:p>
        </w:tc>
        <w:tc>
          <w:tcPr>
            <w:tcW w:w="5224" w:type="dxa"/>
            <w:gridSpan w:val="4"/>
            <w:tcBorders>
              <w:top w:val="nil"/>
              <w:left w:val="nil"/>
              <w:bottom w:val="nil"/>
              <w:right w:val="nil"/>
            </w:tcBorders>
          </w:tcPr>
          <w:p w14:paraId="6D33A1A2" w14:textId="127D62AE" w:rsidR="00CB0801" w:rsidRPr="009F65DE" w:rsidRDefault="00CB0801" w:rsidP="009F65DE">
            <w:pPr>
              <w:pStyle w:val="a3"/>
              <w:numPr>
                <w:ilvl w:val="0"/>
                <w:numId w:val="2"/>
              </w:numPr>
              <w:autoSpaceDE w:val="0"/>
              <w:autoSpaceDN w:val="0"/>
              <w:adjustRightInd w:val="0"/>
              <w:ind w:leftChars="0"/>
              <w:jc w:val="left"/>
              <w:rPr>
                <w:rFonts w:ascii="游ゴシック" w:eastAsia="游ゴシック" w:cs="游ゴシック"/>
                <w:color w:val="000000"/>
                <w:kern w:val="0"/>
                <w:sz w:val="22"/>
              </w:rPr>
            </w:pPr>
            <w:r w:rsidRPr="009F65DE">
              <w:rPr>
                <w:rFonts w:ascii="游ゴシック" w:eastAsia="游ゴシック" w:cs="游ゴシック" w:hint="eastAsia"/>
                <w:color w:val="000000"/>
                <w:kern w:val="0"/>
                <w:sz w:val="22"/>
              </w:rPr>
              <w:t xml:space="preserve">　選手は両コート角より</w:t>
            </w:r>
            <w:r w:rsidR="009F65DE" w:rsidRPr="009F65DE">
              <w:rPr>
                <w:rFonts w:ascii="游ゴシック" w:eastAsia="游ゴシック" w:cs="游ゴシック" w:hint="eastAsia"/>
                <w:color w:val="000000"/>
                <w:kern w:val="0"/>
                <w:sz w:val="22"/>
              </w:rPr>
              <w:t>礼を</w:t>
            </w:r>
            <w:r w:rsidR="009F65DE">
              <w:rPr>
                <w:rFonts w:ascii="游ゴシック" w:eastAsia="游ゴシック" w:cs="游ゴシック" w:hint="eastAsia"/>
                <w:color w:val="000000"/>
                <w:kern w:val="0"/>
                <w:sz w:val="22"/>
              </w:rPr>
              <w:t>して</w:t>
            </w:r>
            <w:r w:rsidRPr="009F65DE">
              <w:rPr>
                <w:rFonts w:ascii="游ゴシック" w:eastAsia="游ゴシック" w:cs="游ゴシック" w:hint="eastAsia"/>
                <w:color w:val="000000"/>
                <w:kern w:val="0"/>
                <w:sz w:val="22"/>
              </w:rPr>
              <w:t>入場する</w:t>
            </w:r>
          </w:p>
        </w:tc>
        <w:tc>
          <w:tcPr>
            <w:tcW w:w="1061" w:type="dxa"/>
            <w:tcBorders>
              <w:top w:val="nil"/>
              <w:left w:val="nil"/>
              <w:bottom w:val="nil"/>
              <w:right w:val="nil"/>
            </w:tcBorders>
          </w:tcPr>
          <w:p w14:paraId="7F392CB3"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F74D2C0"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0" w:type="dxa"/>
            <w:tcBorders>
              <w:top w:val="nil"/>
              <w:left w:val="nil"/>
              <w:bottom w:val="nil"/>
              <w:right w:val="nil"/>
            </w:tcBorders>
          </w:tcPr>
          <w:p w14:paraId="4FC5F62D"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788201CC"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1B88CC72" w14:textId="77777777" w:rsidTr="00CB0801">
        <w:trPr>
          <w:trHeight w:val="370"/>
        </w:trPr>
        <w:tc>
          <w:tcPr>
            <w:tcW w:w="80" w:type="dxa"/>
            <w:tcBorders>
              <w:top w:val="nil"/>
              <w:left w:val="nil"/>
              <w:bottom w:val="nil"/>
              <w:right w:val="nil"/>
            </w:tcBorders>
          </w:tcPr>
          <w:p w14:paraId="491265B0"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6285" w:type="dxa"/>
            <w:gridSpan w:val="5"/>
            <w:tcBorders>
              <w:top w:val="nil"/>
              <w:left w:val="nil"/>
              <w:bottom w:val="nil"/>
              <w:right w:val="nil"/>
            </w:tcBorders>
          </w:tcPr>
          <w:p w14:paraId="61D3F9D6" w14:textId="7DB2C657" w:rsidR="00CB0801" w:rsidRPr="00580DF7" w:rsidRDefault="00CB0801" w:rsidP="00580DF7">
            <w:pPr>
              <w:pStyle w:val="a3"/>
              <w:numPr>
                <w:ilvl w:val="0"/>
                <w:numId w:val="2"/>
              </w:numPr>
              <w:autoSpaceDE w:val="0"/>
              <w:autoSpaceDN w:val="0"/>
              <w:adjustRightInd w:val="0"/>
              <w:ind w:leftChars="0"/>
              <w:jc w:val="left"/>
              <w:rPr>
                <w:rFonts w:ascii="游ゴシック" w:eastAsia="游ゴシック" w:cs="游ゴシック"/>
                <w:color w:val="000000"/>
                <w:kern w:val="0"/>
                <w:sz w:val="22"/>
              </w:rPr>
            </w:pPr>
            <w:r w:rsidRPr="00580DF7">
              <w:rPr>
                <w:rFonts w:ascii="游ゴシック" w:eastAsia="游ゴシック" w:cs="游ゴシック" w:hint="eastAsia"/>
                <w:color w:val="000000"/>
                <w:kern w:val="0"/>
                <w:sz w:val="22"/>
              </w:rPr>
              <w:t xml:space="preserve">　所定の位置にて</w:t>
            </w:r>
            <w:r w:rsidR="00F4384B">
              <w:rPr>
                <w:rFonts w:ascii="游ゴシック" w:eastAsia="游ゴシック" w:cs="游ゴシック" w:hint="eastAsia"/>
                <w:color w:val="000000"/>
                <w:kern w:val="0"/>
                <w:sz w:val="22"/>
              </w:rPr>
              <w:t>礼をして</w:t>
            </w:r>
            <w:r w:rsidRPr="00580DF7">
              <w:rPr>
                <w:rFonts w:ascii="游ゴシック" w:eastAsia="游ゴシック" w:cs="游ゴシック" w:hint="eastAsia"/>
                <w:color w:val="000000"/>
                <w:kern w:val="0"/>
                <w:sz w:val="22"/>
              </w:rPr>
              <w:t>、赤より形名を申告する。</w:t>
            </w:r>
          </w:p>
        </w:tc>
        <w:tc>
          <w:tcPr>
            <w:tcW w:w="1061" w:type="dxa"/>
            <w:tcBorders>
              <w:top w:val="nil"/>
              <w:left w:val="nil"/>
              <w:bottom w:val="nil"/>
              <w:right w:val="nil"/>
            </w:tcBorders>
          </w:tcPr>
          <w:p w14:paraId="0182FB6F"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0" w:type="dxa"/>
            <w:tcBorders>
              <w:top w:val="nil"/>
              <w:left w:val="nil"/>
              <w:bottom w:val="nil"/>
              <w:right w:val="nil"/>
            </w:tcBorders>
          </w:tcPr>
          <w:p w14:paraId="18F484BA"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77949E46"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6E477F66" w14:textId="77777777" w:rsidTr="00CB0801">
        <w:trPr>
          <w:trHeight w:val="370"/>
        </w:trPr>
        <w:tc>
          <w:tcPr>
            <w:tcW w:w="80" w:type="dxa"/>
            <w:tcBorders>
              <w:top w:val="nil"/>
              <w:left w:val="nil"/>
              <w:bottom w:val="nil"/>
              <w:right w:val="nil"/>
            </w:tcBorders>
          </w:tcPr>
          <w:p w14:paraId="6A17E796"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5224" w:type="dxa"/>
            <w:gridSpan w:val="4"/>
            <w:tcBorders>
              <w:top w:val="nil"/>
              <w:left w:val="nil"/>
              <w:bottom w:val="nil"/>
              <w:right w:val="nil"/>
            </w:tcBorders>
          </w:tcPr>
          <w:p w14:paraId="321C4BD8" w14:textId="77777777" w:rsidR="00CB0801" w:rsidRDefault="00CB0801">
            <w:pPr>
              <w:autoSpaceDE w:val="0"/>
              <w:autoSpaceDN w:val="0"/>
              <w:adjustRightInd w:val="0"/>
              <w:jc w:val="left"/>
              <w:rPr>
                <w:rFonts w:ascii="游ゴシック" w:eastAsia="游ゴシック" w:cs="游ゴシック"/>
                <w:color w:val="000000"/>
                <w:kern w:val="0"/>
                <w:sz w:val="22"/>
              </w:rPr>
            </w:pPr>
            <w:r>
              <w:rPr>
                <w:rFonts w:ascii="游ゴシック" w:eastAsia="游ゴシック" w:cs="游ゴシック" w:hint="eastAsia"/>
                <w:color w:val="000000"/>
                <w:kern w:val="0"/>
                <w:sz w:val="22"/>
              </w:rPr>
              <w:t xml:space="preserve">　　続いて青が形名を申告する。</w:t>
            </w:r>
          </w:p>
        </w:tc>
        <w:tc>
          <w:tcPr>
            <w:tcW w:w="1061" w:type="dxa"/>
            <w:tcBorders>
              <w:top w:val="nil"/>
              <w:left w:val="nil"/>
              <w:bottom w:val="nil"/>
              <w:right w:val="nil"/>
            </w:tcBorders>
          </w:tcPr>
          <w:p w14:paraId="46EBCBB8"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5EF3205E"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0" w:type="dxa"/>
            <w:tcBorders>
              <w:top w:val="nil"/>
              <w:left w:val="nil"/>
              <w:bottom w:val="nil"/>
              <w:right w:val="nil"/>
            </w:tcBorders>
          </w:tcPr>
          <w:p w14:paraId="302D9DC7"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610A96C9"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394381C6" w14:textId="77777777" w:rsidTr="00CB0801">
        <w:trPr>
          <w:trHeight w:val="370"/>
        </w:trPr>
        <w:tc>
          <w:tcPr>
            <w:tcW w:w="80" w:type="dxa"/>
            <w:tcBorders>
              <w:top w:val="nil"/>
              <w:left w:val="nil"/>
              <w:bottom w:val="nil"/>
              <w:right w:val="nil"/>
            </w:tcBorders>
          </w:tcPr>
          <w:p w14:paraId="47EF58DA"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5224" w:type="dxa"/>
            <w:gridSpan w:val="4"/>
            <w:tcBorders>
              <w:top w:val="nil"/>
              <w:left w:val="nil"/>
              <w:bottom w:val="nil"/>
              <w:right w:val="nil"/>
            </w:tcBorders>
          </w:tcPr>
          <w:p w14:paraId="44307325" w14:textId="77777777" w:rsidR="00CB0801" w:rsidRDefault="00CB0801">
            <w:pPr>
              <w:autoSpaceDE w:val="0"/>
              <w:autoSpaceDN w:val="0"/>
              <w:adjustRightInd w:val="0"/>
              <w:jc w:val="left"/>
              <w:rPr>
                <w:rFonts w:ascii="游ゴシック" w:eastAsia="游ゴシック" w:cs="游ゴシック"/>
                <w:color w:val="000000"/>
                <w:kern w:val="0"/>
                <w:sz w:val="22"/>
              </w:rPr>
            </w:pPr>
            <w:r>
              <w:rPr>
                <w:rFonts w:ascii="游ゴシック" w:eastAsia="游ゴシック" w:cs="游ゴシック" w:hint="eastAsia"/>
                <w:color w:val="000000"/>
                <w:kern w:val="0"/>
                <w:sz w:val="22"/>
              </w:rPr>
              <w:t>③　主審は座ったままで開始を告げる。</w:t>
            </w:r>
          </w:p>
        </w:tc>
        <w:tc>
          <w:tcPr>
            <w:tcW w:w="1061" w:type="dxa"/>
            <w:tcBorders>
              <w:top w:val="nil"/>
              <w:left w:val="nil"/>
              <w:bottom w:val="nil"/>
              <w:right w:val="nil"/>
            </w:tcBorders>
          </w:tcPr>
          <w:p w14:paraId="60E9F556"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0A75D2B1"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0" w:type="dxa"/>
            <w:tcBorders>
              <w:top w:val="nil"/>
              <w:left w:val="nil"/>
              <w:bottom w:val="nil"/>
              <w:right w:val="nil"/>
            </w:tcBorders>
          </w:tcPr>
          <w:p w14:paraId="652079BC"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29EB0C4C"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3CFB3310" w14:textId="77777777" w:rsidTr="00CB0801">
        <w:trPr>
          <w:trHeight w:val="370"/>
        </w:trPr>
        <w:tc>
          <w:tcPr>
            <w:tcW w:w="80" w:type="dxa"/>
            <w:tcBorders>
              <w:top w:val="nil"/>
              <w:left w:val="nil"/>
              <w:bottom w:val="nil"/>
              <w:right w:val="nil"/>
            </w:tcBorders>
          </w:tcPr>
          <w:p w14:paraId="6DD64B50"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7346" w:type="dxa"/>
            <w:gridSpan w:val="6"/>
            <w:tcBorders>
              <w:top w:val="nil"/>
              <w:left w:val="nil"/>
              <w:bottom w:val="nil"/>
              <w:right w:val="nil"/>
            </w:tcBorders>
          </w:tcPr>
          <w:p w14:paraId="511439B7" w14:textId="43208EBF" w:rsidR="00CB0801" w:rsidRPr="00580DF7" w:rsidRDefault="00CB0801" w:rsidP="00580DF7">
            <w:pPr>
              <w:pStyle w:val="a3"/>
              <w:numPr>
                <w:ilvl w:val="0"/>
                <w:numId w:val="2"/>
              </w:numPr>
              <w:autoSpaceDE w:val="0"/>
              <w:autoSpaceDN w:val="0"/>
              <w:adjustRightInd w:val="0"/>
              <w:ind w:leftChars="0"/>
              <w:jc w:val="left"/>
              <w:rPr>
                <w:rFonts w:ascii="游ゴシック" w:eastAsia="游ゴシック" w:cs="游ゴシック"/>
                <w:color w:val="000000"/>
                <w:kern w:val="0"/>
                <w:sz w:val="22"/>
              </w:rPr>
            </w:pPr>
            <w:r w:rsidRPr="00580DF7">
              <w:rPr>
                <w:rFonts w:ascii="游ゴシック" w:eastAsia="游ゴシック" w:cs="游ゴシック" w:hint="eastAsia"/>
                <w:color w:val="000000"/>
                <w:kern w:val="0"/>
                <w:sz w:val="22"/>
              </w:rPr>
              <w:t xml:space="preserve">　演武の終わった選手より</w:t>
            </w:r>
            <w:r w:rsidR="009F65DE" w:rsidRPr="00580DF7">
              <w:rPr>
                <w:rFonts w:ascii="游ゴシック" w:eastAsia="游ゴシック" w:cs="游ゴシック" w:hint="eastAsia"/>
                <w:color w:val="000000"/>
                <w:kern w:val="0"/>
                <w:sz w:val="22"/>
              </w:rPr>
              <w:t>礼をして退場し</w:t>
            </w:r>
            <w:r w:rsidRPr="00580DF7">
              <w:rPr>
                <w:rFonts w:ascii="游ゴシック" w:eastAsia="游ゴシック" w:cs="游ゴシック" w:hint="eastAsia"/>
                <w:color w:val="000000"/>
                <w:kern w:val="0"/>
                <w:sz w:val="22"/>
              </w:rPr>
              <w:t>適宜コート外にて待機。</w:t>
            </w:r>
          </w:p>
        </w:tc>
        <w:tc>
          <w:tcPr>
            <w:tcW w:w="1060" w:type="dxa"/>
            <w:tcBorders>
              <w:top w:val="nil"/>
              <w:left w:val="nil"/>
              <w:bottom w:val="nil"/>
              <w:right w:val="nil"/>
            </w:tcBorders>
          </w:tcPr>
          <w:p w14:paraId="76BCE88A"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831E3C1"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40F10241" w14:textId="77777777" w:rsidTr="00CB0801">
        <w:trPr>
          <w:trHeight w:val="370"/>
        </w:trPr>
        <w:tc>
          <w:tcPr>
            <w:tcW w:w="80" w:type="dxa"/>
            <w:tcBorders>
              <w:top w:val="nil"/>
              <w:left w:val="nil"/>
              <w:bottom w:val="nil"/>
              <w:right w:val="nil"/>
            </w:tcBorders>
          </w:tcPr>
          <w:p w14:paraId="0BE2BF63"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5224" w:type="dxa"/>
            <w:gridSpan w:val="4"/>
            <w:tcBorders>
              <w:top w:val="nil"/>
              <w:left w:val="nil"/>
              <w:bottom w:val="nil"/>
              <w:right w:val="nil"/>
            </w:tcBorders>
          </w:tcPr>
          <w:p w14:paraId="14D4F2E3" w14:textId="3D49431A" w:rsidR="00CB0801" w:rsidRPr="009C6883" w:rsidRDefault="009C6883" w:rsidP="009C6883">
            <w:pPr>
              <w:pStyle w:val="a3"/>
              <w:numPr>
                <w:ilvl w:val="0"/>
                <w:numId w:val="2"/>
              </w:numPr>
              <w:autoSpaceDE w:val="0"/>
              <w:autoSpaceDN w:val="0"/>
              <w:adjustRightInd w:val="0"/>
              <w:ind w:leftChars="0"/>
              <w:jc w:val="left"/>
              <w:rPr>
                <w:rFonts w:ascii="游ゴシック" w:eastAsia="游ゴシック" w:cs="游ゴシック"/>
                <w:color w:val="000000"/>
                <w:kern w:val="0"/>
                <w:sz w:val="22"/>
              </w:rPr>
            </w:pPr>
            <w:r>
              <w:rPr>
                <w:rFonts w:ascii="游ゴシック" w:eastAsia="游ゴシック" w:cs="游ゴシック" w:hint="eastAsia"/>
                <w:color w:val="000000"/>
                <w:kern w:val="0"/>
                <w:sz w:val="22"/>
              </w:rPr>
              <w:t xml:space="preserve">　主審・副審は座ったままで判定する</w:t>
            </w:r>
            <w:r w:rsidR="00CB0801" w:rsidRPr="009C6883">
              <w:rPr>
                <w:rFonts w:ascii="游ゴシック" w:eastAsia="游ゴシック" w:cs="游ゴシック" w:hint="eastAsia"/>
                <w:color w:val="000000"/>
                <w:kern w:val="0"/>
                <w:sz w:val="22"/>
              </w:rPr>
              <w:t>。</w:t>
            </w:r>
          </w:p>
        </w:tc>
        <w:tc>
          <w:tcPr>
            <w:tcW w:w="1061" w:type="dxa"/>
            <w:tcBorders>
              <w:top w:val="nil"/>
              <w:left w:val="nil"/>
              <w:bottom w:val="nil"/>
              <w:right w:val="nil"/>
            </w:tcBorders>
          </w:tcPr>
          <w:p w14:paraId="65F327AF"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3C464F93"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0" w:type="dxa"/>
            <w:tcBorders>
              <w:top w:val="nil"/>
              <w:left w:val="nil"/>
              <w:bottom w:val="nil"/>
              <w:right w:val="nil"/>
            </w:tcBorders>
          </w:tcPr>
          <w:p w14:paraId="70677C90"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D228910"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44944F5B" w14:textId="77777777" w:rsidTr="00CB0801">
        <w:trPr>
          <w:trHeight w:val="370"/>
        </w:trPr>
        <w:tc>
          <w:tcPr>
            <w:tcW w:w="80" w:type="dxa"/>
            <w:tcBorders>
              <w:top w:val="nil"/>
              <w:left w:val="nil"/>
              <w:bottom w:val="nil"/>
              <w:right w:val="nil"/>
            </w:tcBorders>
          </w:tcPr>
          <w:p w14:paraId="78F0507A"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9467" w:type="dxa"/>
            <w:gridSpan w:val="8"/>
            <w:tcBorders>
              <w:top w:val="nil"/>
              <w:left w:val="nil"/>
              <w:bottom w:val="nil"/>
              <w:right w:val="nil"/>
            </w:tcBorders>
          </w:tcPr>
          <w:p w14:paraId="364C427F" w14:textId="77777777" w:rsidR="00CB0801" w:rsidRDefault="00CB0801">
            <w:pPr>
              <w:autoSpaceDE w:val="0"/>
              <w:autoSpaceDN w:val="0"/>
              <w:adjustRightInd w:val="0"/>
              <w:jc w:val="left"/>
              <w:rPr>
                <w:rFonts w:ascii="游ゴシック" w:eastAsia="游ゴシック" w:cs="游ゴシック"/>
                <w:color w:val="000000"/>
                <w:kern w:val="0"/>
                <w:sz w:val="22"/>
              </w:rPr>
            </w:pPr>
            <w:r>
              <w:rPr>
                <w:rFonts w:ascii="游ゴシック" w:eastAsia="游ゴシック" w:cs="游ゴシック" w:hint="eastAsia"/>
                <w:color w:val="000000"/>
                <w:kern w:val="0"/>
                <w:sz w:val="22"/>
              </w:rPr>
              <w:t>⑥　審判員は主審の合図にて旗を揚げ、主審が赤青の旗の数を確認したら下げる。</w:t>
            </w:r>
          </w:p>
        </w:tc>
      </w:tr>
      <w:tr w:rsidR="00CB0801" w14:paraId="725DC1A8" w14:textId="77777777" w:rsidTr="00CB0801">
        <w:trPr>
          <w:trHeight w:val="370"/>
        </w:trPr>
        <w:tc>
          <w:tcPr>
            <w:tcW w:w="80" w:type="dxa"/>
            <w:tcBorders>
              <w:top w:val="nil"/>
              <w:left w:val="nil"/>
              <w:bottom w:val="nil"/>
              <w:right w:val="nil"/>
            </w:tcBorders>
          </w:tcPr>
          <w:p w14:paraId="08B52F14"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7346" w:type="dxa"/>
            <w:gridSpan w:val="6"/>
            <w:tcBorders>
              <w:top w:val="nil"/>
              <w:left w:val="nil"/>
              <w:bottom w:val="nil"/>
              <w:right w:val="nil"/>
            </w:tcBorders>
          </w:tcPr>
          <w:p w14:paraId="29DBBDA7" w14:textId="77777777" w:rsidR="00CB0801" w:rsidRDefault="00CB0801">
            <w:pPr>
              <w:autoSpaceDE w:val="0"/>
              <w:autoSpaceDN w:val="0"/>
              <w:adjustRightInd w:val="0"/>
              <w:jc w:val="left"/>
              <w:rPr>
                <w:rFonts w:ascii="游ゴシック" w:eastAsia="游ゴシック" w:cs="游ゴシック"/>
                <w:color w:val="000000"/>
                <w:kern w:val="0"/>
                <w:sz w:val="22"/>
              </w:rPr>
            </w:pPr>
            <w:r>
              <w:rPr>
                <w:rFonts w:ascii="游ゴシック" w:eastAsia="游ゴシック" w:cs="游ゴシック" w:hint="eastAsia"/>
                <w:color w:val="000000"/>
                <w:kern w:val="0"/>
                <w:sz w:val="22"/>
              </w:rPr>
              <w:t>⑦　主審は上がった旗の数を確認し多い方を勝ちとする。</w:t>
            </w:r>
          </w:p>
        </w:tc>
        <w:tc>
          <w:tcPr>
            <w:tcW w:w="1060" w:type="dxa"/>
            <w:tcBorders>
              <w:top w:val="nil"/>
              <w:left w:val="nil"/>
              <w:bottom w:val="nil"/>
              <w:right w:val="nil"/>
            </w:tcBorders>
          </w:tcPr>
          <w:p w14:paraId="0D34F753"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400EBAA"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7F1E8E9F" w14:textId="77777777" w:rsidTr="00CB0801">
        <w:trPr>
          <w:trHeight w:val="370"/>
        </w:trPr>
        <w:tc>
          <w:tcPr>
            <w:tcW w:w="80" w:type="dxa"/>
            <w:tcBorders>
              <w:top w:val="nil"/>
              <w:left w:val="nil"/>
              <w:bottom w:val="nil"/>
              <w:right w:val="nil"/>
            </w:tcBorders>
          </w:tcPr>
          <w:p w14:paraId="11DB2F43"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7346" w:type="dxa"/>
            <w:gridSpan w:val="6"/>
            <w:tcBorders>
              <w:top w:val="nil"/>
              <w:left w:val="nil"/>
              <w:bottom w:val="nil"/>
              <w:right w:val="nil"/>
            </w:tcBorders>
          </w:tcPr>
          <w:p w14:paraId="20B0E01A" w14:textId="77777777" w:rsidR="00CB0801" w:rsidRDefault="00CB0801">
            <w:pPr>
              <w:autoSpaceDE w:val="0"/>
              <w:autoSpaceDN w:val="0"/>
              <w:adjustRightInd w:val="0"/>
              <w:jc w:val="left"/>
              <w:rPr>
                <w:rFonts w:ascii="游ゴシック" w:eastAsia="游ゴシック" w:cs="游ゴシック"/>
                <w:color w:val="000000"/>
                <w:kern w:val="0"/>
                <w:sz w:val="22"/>
              </w:rPr>
            </w:pPr>
            <w:r>
              <w:rPr>
                <w:rFonts w:ascii="游ゴシック" w:eastAsia="游ゴシック" w:cs="游ゴシック" w:hint="eastAsia"/>
                <w:color w:val="000000"/>
                <w:kern w:val="0"/>
                <w:sz w:val="22"/>
              </w:rPr>
              <w:t>⑧　主審の○○の勝ちのコールにて勝者が決定する。</w:t>
            </w:r>
          </w:p>
        </w:tc>
        <w:tc>
          <w:tcPr>
            <w:tcW w:w="1060" w:type="dxa"/>
            <w:tcBorders>
              <w:top w:val="nil"/>
              <w:left w:val="nil"/>
              <w:bottom w:val="nil"/>
              <w:right w:val="nil"/>
            </w:tcBorders>
          </w:tcPr>
          <w:p w14:paraId="23DF5C2B"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ADF99DD"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6BDD4CAD" w14:textId="77777777" w:rsidTr="00CB0801">
        <w:trPr>
          <w:trHeight w:val="370"/>
        </w:trPr>
        <w:tc>
          <w:tcPr>
            <w:tcW w:w="80" w:type="dxa"/>
            <w:tcBorders>
              <w:top w:val="nil"/>
              <w:left w:val="nil"/>
              <w:bottom w:val="nil"/>
              <w:right w:val="nil"/>
            </w:tcBorders>
          </w:tcPr>
          <w:p w14:paraId="525253B6"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7346" w:type="dxa"/>
            <w:gridSpan w:val="6"/>
            <w:tcBorders>
              <w:top w:val="nil"/>
              <w:left w:val="nil"/>
              <w:bottom w:val="nil"/>
              <w:right w:val="nil"/>
            </w:tcBorders>
          </w:tcPr>
          <w:p w14:paraId="3B6240F6" w14:textId="1C682DB1" w:rsidR="00CB0801" w:rsidRDefault="00CB0801">
            <w:pPr>
              <w:autoSpaceDE w:val="0"/>
              <w:autoSpaceDN w:val="0"/>
              <w:adjustRightInd w:val="0"/>
              <w:jc w:val="left"/>
              <w:rPr>
                <w:rFonts w:ascii="游ゴシック" w:eastAsia="游ゴシック" w:cs="游ゴシック"/>
                <w:color w:val="000000"/>
                <w:kern w:val="0"/>
                <w:sz w:val="22"/>
              </w:rPr>
            </w:pPr>
            <w:r>
              <w:rPr>
                <w:rFonts w:ascii="游ゴシック" w:eastAsia="游ゴシック" w:cs="游ゴシック" w:hint="eastAsia"/>
                <w:color w:val="000000"/>
                <w:kern w:val="0"/>
                <w:sz w:val="22"/>
              </w:rPr>
              <w:t>⑨　選手は</w:t>
            </w:r>
            <w:r w:rsidR="009F0ED0">
              <w:rPr>
                <w:rFonts w:ascii="游ゴシック" w:eastAsia="游ゴシック" w:cs="游ゴシック" w:hint="eastAsia"/>
                <w:color w:val="000000"/>
                <w:kern w:val="0"/>
                <w:sz w:val="22"/>
              </w:rPr>
              <w:t>正面に礼をして、</w:t>
            </w:r>
            <w:r>
              <w:rPr>
                <w:rFonts w:ascii="游ゴシック" w:eastAsia="游ゴシック" w:cs="游ゴシック" w:hint="eastAsia"/>
                <w:color w:val="000000"/>
                <w:kern w:val="0"/>
                <w:sz w:val="22"/>
              </w:rPr>
              <w:t>お互いに礼をして最初の整列位置へ戻る。</w:t>
            </w:r>
          </w:p>
        </w:tc>
        <w:tc>
          <w:tcPr>
            <w:tcW w:w="1060" w:type="dxa"/>
            <w:tcBorders>
              <w:top w:val="nil"/>
              <w:left w:val="nil"/>
              <w:bottom w:val="nil"/>
              <w:right w:val="nil"/>
            </w:tcBorders>
          </w:tcPr>
          <w:p w14:paraId="74DFF9D0"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F7F90A8" w14:textId="77777777" w:rsidR="00CB0801" w:rsidRDefault="00CB0801">
            <w:pPr>
              <w:autoSpaceDE w:val="0"/>
              <w:autoSpaceDN w:val="0"/>
              <w:adjustRightInd w:val="0"/>
              <w:jc w:val="right"/>
              <w:rPr>
                <w:rFonts w:ascii="游ゴシック" w:eastAsia="游ゴシック" w:cs="游ゴシック"/>
                <w:color w:val="000000"/>
                <w:kern w:val="0"/>
                <w:sz w:val="22"/>
              </w:rPr>
            </w:pPr>
          </w:p>
        </w:tc>
      </w:tr>
      <w:tr w:rsidR="00CB0801" w14:paraId="12086C45" w14:textId="77777777" w:rsidTr="00CB0801">
        <w:trPr>
          <w:trHeight w:val="370"/>
        </w:trPr>
        <w:tc>
          <w:tcPr>
            <w:tcW w:w="80" w:type="dxa"/>
            <w:tcBorders>
              <w:top w:val="nil"/>
              <w:left w:val="nil"/>
              <w:bottom w:val="nil"/>
              <w:right w:val="nil"/>
            </w:tcBorders>
          </w:tcPr>
          <w:p w14:paraId="23D38C46"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2042" w:type="dxa"/>
            <w:tcBorders>
              <w:top w:val="nil"/>
              <w:left w:val="nil"/>
              <w:bottom w:val="nil"/>
              <w:right w:val="nil"/>
            </w:tcBorders>
          </w:tcPr>
          <w:p w14:paraId="05B923FD"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0" w:type="dxa"/>
            <w:tcBorders>
              <w:top w:val="nil"/>
              <w:left w:val="nil"/>
              <w:bottom w:val="nil"/>
              <w:right w:val="nil"/>
            </w:tcBorders>
          </w:tcPr>
          <w:p w14:paraId="2AA64A1F"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8765D5B"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7FE83A94"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0B1C4DC2"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57DFC70B"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0" w:type="dxa"/>
            <w:tcBorders>
              <w:top w:val="nil"/>
              <w:left w:val="nil"/>
              <w:bottom w:val="nil"/>
              <w:right w:val="nil"/>
            </w:tcBorders>
          </w:tcPr>
          <w:p w14:paraId="3EE3DA58" w14:textId="77777777" w:rsidR="00CB0801" w:rsidRDefault="00CB0801">
            <w:pPr>
              <w:autoSpaceDE w:val="0"/>
              <w:autoSpaceDN w:val="0"/>
              <w:adjustRightInd w:val="0"/>
              <w:jc w:val="right"/>
              <w:rPr>
                <w:rFonts w:ascii="游ゴシック" w:eastAsia="游ゴシック" w:cs="游ゴシック"/>
                <w:color w:val="000000"/>
                <w:kern w:val="0"/>
                <w:sz w:val="22"/>
              </w:rPr>
            </w:pPr>
          </w:p>
        </w:tc>
        <w:tc>
          <w:tcPr>
            <w:tcW w:w="1061" w:type="dxa"/>
            <w:tcBorders>
              <w:top w:val="nil"/>
              <w:left w:val="nil"/>
              <w:bottom w:val="nil"/>
              <w:right w:val="nil"/>
            </w:tcBorders>
          </w:tcPr>
          <w:p w14:paraId="463C4AA5" w14:textId="77777777" w:rsidR="00CB0801" w:rsidRDefault="00CB0801">
            <w:pPr>
              <w:autoSpaceDE w:val="0"/>
              <w:autoSpaceDN w:val="0"/>
              <w:adjustRightInd w:val="0"/>
              <w:jc w:val="right"/>
              <w:rPr>
                <w:rFonts w:ascii="游ゴシック" w:eastAsia="游ゴシック" w:cs="游ゴシック"/>
                <w:color w:val="000000"/>
                <w:kern w:val="0"/>
                <w:sz w:val="22"/>
              </w:rPr>
            </w:pPr>
          </w:p>
        </w:tc>
      </w:tr>
    </w:tbl>
    <w:p w14:paraId="2CC0EC5B" w14:textId="413C32FB" w:rsidR="00F33929" w:rsidRPr="00CB0801" w:rsidRDefault="00F33929">
      <w:pPr>
        <w:rPr>
          <w:sz w:val="28"/>
          <w:szCs w:val="28"/>
        </w:rPr>
      </w:pPr>
    </w:p>
    <w:p w14:paraId="05A13B9D" w14:textId="77777777" w:rsidR="00F33929" w:rsidRPr="00F4354F" w:rsidRDefault="00F33929">
      <w:pPr>
        <w:rPr>
          <w:sz w:val="28"/>
          <w:szCs w:val="28"/>
        </w:rPr>
      </w:pPr>
    </w:p>
    <w:sectPr w:rsidR="00F33929" w:rsidRPr="00F4354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0"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D4087D"/>
    <w:multiLevelType w:val="hybridMultilevel"/>
    <w:tmpl w:val="E6F874E0"/>
    <w:lvl w:ilvl="0" w:tplc="E02229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685508"/>
    <w:multiLevelType w:val="hybridMultilevel"/>
    <w:tmpl w:val="691267DA"/>
    <w:lvl w:ilvl="0" w:tplc="4F3E5E9E">
      <w:start w:val="1"/>
      <w:numFmt w:val="decimalFullWidth"/>
      <w:lvlText w:val="%1．"/>
      <w:lvlJc w:val="left"/>
      <w:pPr>
        <w:ind w:left="420" w:hanging="420"/>
      </w:pPr>
      <w:rPr>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30724A01"/>
    <w:multiLevelType w:val="hybridMultilevel"/>
    <w:tmpl w:val="F6C8FA2E"/>
    <w:lvl w:ilvl="0" w:tplc="823CB0AA">
      <w:numFmt w:val="bullet"/>
      <w:lvlText w:val="○"/>
      <w:lvlJc w:val="left"/>
      <w:pPr>
        <w:ind w:left="1000" w:hanging="360"/>
      </w:pPr>
      <w:rPr>
        <w:rFonts w:ascii="游明朝" w:eastAsia="游明朝" w:hAnsi="游明朝" w:cstheme="minorBidi"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num w:numId="1">
    <w:abstractNumId w:val="2"/>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54F"/>
    <w:rsid w:val="000C1D79"/>
    <w:rsid w:val="000E2E3F"/>
    <w:rsid w:val="001539FC"/>
    <w:rsid w:val="001A2272"/>
    <w:rsid w:val="001A7874"/>
    <w:rsid w:val="002262F5"/>
    <w:rsid w:val="002E4BB8"/>
    <w:rsid w:val="00320F26"/>
    <w:rsid w:val="00334A4A"/>
    <w:rsid w:val="003A5AA3"/>
    <w:rsid w:val="003D67FA"/>
    <w:rsid w:val="004A48BB"/>
    <w:rsid w:val="004E4650"/>
    <w:rsid w:val="00580DF7"/>
    <w:rsid w:val="00597B2A"/>
    <w:rsid w:val="005B56F6"/>
    <w:rsid w:val="006240E2"/>
    <w:rsid w:val="00770E6F"/>
    <w:rsid w:val="007D70C9"/>
    <w:rsid w:val="007F7B17"/>
    <w:rsid w:val="00881EFA"/>
    <w:rsid w:val="00894D4C"/>
    <w:rsid w:val="008A0567"/>
    <w:rsid w:val="008A38C2"/>
    <w:rsid w:val="008B0BEF"/>
    <w:rsid w:val="008B7AEE"/>
    <w:rsid w:val="008C373F"/>
    <w:rsid w:val="00923980"/>
    <w:rsid w:val="00953B56"/>
    <w:rsid w:val="009765F8"/>
    <w:rsid w:val="009A5481"/>
    <w:rsid w:val="009C1598"/>
    <w:rsid w:val="009C6883"/>
    <w:rsid w:val="009D7A6F"/>
    <w:rsid w:val="009F0ED0"/>
    <w:rsid w:val="009F65DE"/>
    <w:rsid w:val="00A044E0"/>
    <w:rsid w:val="00A50600"/>
    <w:rsid w:val="00A84763"/>
    <w:rsid w:val="00AA3A59"/>
    <w:rsid w:val="00AF1320"/>
    <w:rsid w:val="00B16833"/>
    <w:rsid w:val="00B43723"/>
    <w:rsid w:val="00B55343"/>
    <w:rsid w:val="00BC3AC5"/>
    <w:rsid w:val="00BE1B0B"/>
    <w:rsid w:val="00CA53D8"/>
    <w:rsid w:val="00CB0801"/>
    <w:rsid w:val="00CC7CF5"/>
    <w:rsid w:val="00D1266C"/>
    <w:rsid w:val="00DA4812"/>
    <w:rsid w:val="00DF64E3"/>
    <w:rsid w:val="00E01243"/>
    <w:rsid w:val="00E546EF"/>
    <w:rsid w:val="00E90572"/>
    <w:rsid w:val="00EA3688"/>
    <w:rsid w:val="00EE3DFF"/>
    <w:rsid w:val="00F04D5B"/>
    <w:rsid w:val="00F133DB"/>
    <w:rsid w:val="00F33929"/>
    <w:rsid w:val="00F4354F"/>
    <w:rsid w:val="00F4384B"/>
    <w:rsid w:val="00FD0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591793"/>
  <w15:chartTrackingRefBased/>
  <w15:docId w15:val="{36075C3D-79CC-4052-BEF1-E244CA994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67FA"/>
    <w:pPr>
      <w:ind w:leftChars="400" w:left="840"/>
    </w:pPr>
  </w:style>
  <w:style w:type="character" w:styleId="a4">
    <w:name w:val="annotation reference"/>
    <w:basedOn w:val="a0"/>
    <w:uiPriority w:val="99"/>
    <w:semiHidden/>
    <w:unhideWhenUsed/>
    <w:rsid w:val="006240E2"/>
    <w:rPr>
      <w:sz w:val="18"/>
      <w:szCs w:val="18"/>
    </w:rPr>
  </w:style>
  <w:style w:type="paragraph" w:styleId="a5">
    <w:name w:val="annotation text"/>
    <w:basedOn w:val="a"/>
    <w:link w:val="a6"/>
    <w:uiPriority w:val="99"/>
    <w:semiHidden/>
    <w:unhideWhenUsed/>
    <w:rsid w:val="006240E2"/>
    <w:pPr>
      <w:jc w:val="left"/>
    </w:pPr>
  </w:style>
  <w:style w:type="character" w:customStyle="1" w:styleId="a6">
    <w:name w:val="コメント文字列 (文字)"/>
    <w:basedOn w:val="a0"/>
    <w:link w:val="a5"/>
    <w:uiPriority w:val="99"/>
    <w:semiHidden/>
    <w:rsid w:val="006240E2"/>
  </w:style>
  <w:style w:type="paragraph" w:styleId="a7">
    <w:name w:val="annotation subject"/>
    <w:basedOn w:val="a5"/>
    <w:next w:val="a5"/>
    <w:link w:val="a8"/>
    <w:uiPriority w:val="99"/>
    <w:semiHidden/>
    <w:unhideWhenUsed/>
    <w:rsid w:val="006240E2"/>
    <w:rPr>
      <w:b/>
      <w:bCs/>
    </w:rPr>
  </w:style>
  <w:style w:type="character" w:customStyle="1" w:styleId="a8">
    <w:name w:val="コメント内容 (文字)"/>
    <w:basedOn w:val="a6"/>
    <w:link w:val="a7"/>
    <w:uiPriority w:val="99"/>
    <w:semiHidden/>
    <w:rsid w:val="006240E2"/>
    <w:rPr>
      <w:b/>
      <w:bCs/>
    </w:rPr>
  </w:style>
  <w:style w:type="paragraph" w:styleId="a9">
    <w:name w:val="Balloon Text"/>
    <w:basedOn w:val="a"/>
    <w:link w:val="aa"/>
    <w:uiPriority w:val="99"/>
    <w:semiHidden/>
    <w:unhideWhenUsed/>
    <w:rsid w:val="006240E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240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13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西野 輝一</dc:creator>
  <cp:keywords/>
  <dc:description/>
  <cp:lastModifiedBy>倉舘 まゆみ</cp:lastModifiedBy>
  <cp:revision>7</cp:revision>
  <cp:lastPrinted>2023-01-22T05:20:00Z</cp:lastPrinted>
  <dcterms:created xsi:type="dcterms:W3CDTF">2023-01-24T11:03:00Z</dcterms:created>
  <dcterms:modified xsi:type="dcterms:W3CDTF">2023-11-15T13:45:00Z</dcterms:modified>
  <cp:contentStatus/>
</cp:coreProperties>
</file>